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E68F7" w14:textId="62B3595B" w:rsidR="002455FB" w:rsidRDefault="002455FB" w:rsidP="54EECE26">
      <w:pPr>
        <w:widowControl w:val="0"/>
        <w:autoSpaceDE w:val="0"/>
        <w:autoSpaceDN w:val="0"/>
        <w:adjustRightInd w:val="0"/>
        <w:spacing w:after="240" w:line="800" w:lineRule="atLeast"/>
        <w:jc w:val="center"/>
        <w:rPr>
          <w:rFonts w:ascii="Tahoma" w:hAnsi="Tahoma" w:cs="Tahoma"/>
        </w:rPr>
      </w:pPr>
      <w:bookmarkStart w:id="0" w:name="_GoBack"/>
      <w:bookmarkEnd w:id="0"/>
      <w:r w:rsidRPr="54EECE26">
        <w:rPr>
          <w:rFonts w:ascii="Tahoma" w:hAnsi="Tahoma" w:cs="Tahoma"/>
        </w:rPr>
        <w:t xml:space="preserve"> </w:t>
      </w:r>
      <w:r w:rsidR="5F7AA005">
        <w:rPr>
          <w:noProof/>
        </w:rPr>
        <w:drawing>
          <wp:inline distT="0" distB="0" distL="0" distR="0" wp14:anchorId="0BF82037" wp14:editId="27017B6E">
            <wp:extent cx="571500" cy="571500"/>
            <wp:effectExtent l="0" t="0" r="0" b="0"/>
            <wp:docPr id="1604306549" name="Picture 1604306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br/>
      </w:r>
      <w:r>
        <w:tab/>
      </w:r>
      <w:r>
        <w:tab/>
      </w:r>
      <w:r w:rsidRPr="54EECE26">
        <w:rPr>
          <w:rFonts w:ascii="Tahoma" w:hAnsi="Tahoma" w:cs="Tahoma"/>
          <w:b/>
          <w:bCs/>
          <w:sz w:val="28"/>
          <w:szCs w:val="28"/>
          <w:u w:val="single"/>
        </w:rPr>
        <w:t xml:space="preserve">Ysgol </w:t>
      </w:r>
      <w:r w:rsidR="7C5E0C00" w:rsidRPr="54EECE26">
        <w:rPr>
          <w:rFonts w:ascii="Tahoma" w:hAnsi="Tahoma" w:cs="Tahoma"/>
          <w:b/>
          <w:bCs/>
          <w:sz w:val="28"/>
          <w:szCs w:val="28"/>
          <w:u w:val="single"/>
        </w:rPr>
        <w:t xml:space="preserve">Gymraeg </w:t>
      </w:r>
      <w:r w:rsidRPr="54EECE26">
        <w:rPr>
          <w:rFonts w:ascii="Tahoma" w:hAnsi="Tahoma" w:cs="Tahoma"/>
          <w:b/>
          <w:bCs/>
          <w:sz w:val="28"/>
          <w:szCs w:val="28"/>
          <w:u w:val="single"/>
        </w:rPr>
        <w:t>Henllan Discipline Policy</w:t>
      </w:r>
      <w:r w:rsidRPr="54EECE26">
        <w:rPr>
          <w:rFonts w:ascii="Tahoma" w:hAnsi="Tahoma" w:cs="Tahoma"/>
        </w:rPr>
        <w:t xml:space="preserve"> </w:t>
      </w:r>
    </w:p>
    <w:p w14:paraId="648DA63E" w14:textId="53688457" w:rsidR="002455FB" w:rsidRPr="002455FB" w:rsidRDefault="002455FB" w:rsidP="002455FB">
      <w:pPr>
        <w:widowControl w:val="0"/>
        <w:autoSpaceDE w:val="0"/>
        <w:autoSpaceDN w:val="0"/>
        <w:adjustRightInd w:val="0"/>
        <w:spacing w:after="240" w:line="800" w:lineRule="atLeast"/>
        <w:jc w:val="both"/>
        <w:rPr>
          <w:rFonts w:ascii="Tahoma" w:hAnsi="Tahoma" w:cs="Tahoma"/>
        </w:rPr>
      </w:pPr>
      <w:r w:rsidRPr="54EECE26">
        <w:rPr>
          <w:rFonts w:ascii="Tahoma" w:hAnsi="Tahoma" w:cs="Tahoma"/>
        </w:rPr>
        <w:t xml:space="preserve">REWARDS, SANCTIONS AND DISCIPLINE </w:t>
      </w:r>
    </w:p>
    <w:p w14:paraId="292F828C" w14:textId="77777777" w:rsidR="002455FB" w:rsidRPr="002455FB" w:rsidRDefault="002455FB" w:rsidP="002455FB">
      <w:pPr>
        <w:widowControl w:val="0"/>
        <w:autoSpaceDE w:val="0"/>
        <w:autoSpaceDN w:val="0"/>
        <w:adjustRightInd w:val="0"/>
        <w:spacing w:after="240" w:line="360" w:lineRule="atLeast"/>
        <w:jc w:val="both"/>
        <w:rPr>
          <w:rFonts w:ascii="Tahoma" w:hAnsi="Tahoma" w:cs="Tahoma"/>
        </w:rPr>
      </w:pPr>
      <w:r w:rsidRPr="002455FB">
        <w:rPr>
          <w:rFonts w:ascii="Tahoma" w:hAnsi="Tahoma" w:cs="Tahoma"/>
        </w:rPr>
        <w:t xml:space="preserve">Staff encourage the highest standards in collective and self-discipline. The ethos of the School and the planning of the broad curriculum, promote the attitudes and values necessary for individual children to contribute positively to their own personal development and to that of the School. These attitudes and values are further encouraged through a system of rewards and sanctions. It is noted that a lack of or poor discipline is often the result of problems within the family unit or the lack of social skills. </w:t>
      </w:r>
    </w:p>
    <w:p w14:paraId="1EB00F86" w14:textId="77777777" w:rsidR="002455FB" w:rsidRPr="002455FB" w:rsidRDefault="002455FB" w:rsidP="002455FB">
      <w:pPr>
        <w:widowControl w:val="0"/>
        <w:autoSpaceDE w:val="0"/>
        <w:autoSpaceDN w:val="0"/>
        <w:adjustRightInd w:val="0"/>
        <w:spacing w:after="240" w:line="440" w:lineRule="atLeast"/>
        <w:jc w:val="both"/>
        <w:rPr>
          <w:rFonts w:ascii="Tahoma" w:hAnsi="Tahoma" w:cs="Tahoma"/>
        </w:rPr>
      </w:pPr>
      <w:r w:rsidRPr="002455FB">
        <w:rPr>
          <w:rFonts w:ascii="Tahoma" w:hAnsi="Tahoma" w:cs="Tahoma"/>
          <w:b/>
          <w:bCs/>
          <w:color w:val="B2B2B2"/>
        </w:rPr>
        <w:t xml:space="preserve">GENERAL MANAGEMENT </w:t>
      </w:r>
    </w:p>
    <w:p w14:paraId="63505946" w14:textId="77777777" w:rsidR="002455FB" w:rsidRPr="002455FB" w:rsidRDefault="002455FB" w:rsidP="002455FB">
      <w:pPr>
        <w:widowControl w:val="0"/>
        <w:numPr>
          <w:ilvl w:val="0"/>
          <w:numId w:val="1"/>
        </w:numPr>
        <w:tabs>
          <w:tab w:val="left" w:pos="220"/>
          <w:tab w:val="left" w:pos="720"/>
        </w:tabs>
        <w:autoSpaceDE w:val="0"/>
        <w:autoSpaceDN w:val="0"/>
        <w:adjustRightInd w:val="0"/>
        <w:spacing w:after="240" w:line="380" w:lineRule="atLeast"/>
        <w:ind w:hanging="720"/>
        <w:jc w:val="both"/>
        <w:rPr>
          <w:rFonts w:ascii="Tahoma" w:hAnsi="Tahoma" w:cs="Tahoma"/>
        </w:rPr>
      </w:pPr>
      <w:r w:rsidRPr="002455FB">
        <w:rPr>
          <w:rFonts w:ascii="Tahoma" w:hAnsi="Tahoma" w:cs="Tahoma"/>
          <w:b/>
          <w:bCs/>
        </w:rPr>
        <w:t>·  </w:t>
      </w:r>
      <w:r w:rsidRPr="002455FB">
        <w:rPr>
          <w:rFonts w:ascii="Tahoma" w:hAnsi="Tahoma" w:cs="Tahoma"/>
        </w:rPr>
        <w:t xml:space="preserve">all pupils have a right to work in a calm, supportive and purposeful atmosphere. </w:t>
      </w:r>
      <w:r w:rsidRPr="002455FB">
        <w:rPr>
          <w:rFonts w:ascii="MS Mincho" w:eastAsia="MS Mincho" w:hAnsi="MS Mincho" w:cs="MS Mincho"/>
        </w:rPr>
        <w:t> </w:t>
      </w:r>
    </w:p>
    <w:p w14:paraId="1C7DCB37" w14:textId="77777777" w:rsidR="002455FB" w:rsidRPr="002455FB" w:rsidRDefault="002455FB" w:rsidP="002455FB">
      <w:pPr>
        <w:widowControl w:val="0"/>
        <w:numPr>
          <w:ilvl w:val="0"/>
          <w:numId w:val="1"/>
        </w:numPr>
        <w:tabs>
          <w:tab w:val="left" w:pos="220"/>
          <w:tab w:val="left" w:pos="720"/>
        </w:tabs>
        <w:autoSpaceDE w:val="0"/>
        <w:autoSpaceDN w:val="0"/>
        <w:adjustRightInd w:val="0"/>
        <w:spacing w:after="240" w:line="380" w:lineRule="atLeast"/>
        <w:ind w:hanging="720"/>
        <w:jc w:val="both"/>
        <w:rPr>
          <w:rFonts w:ascii="Tahoma" w:hAnsi="Tahoma" w:cs="Tahoma"/>
        </w:rPr>
      </w:pPr>
      <w:r w:rsidRPr="002455FB">
        <w:rPr>
          <w:rFonts w:ascii="Tahoma" w:hAnsi="Tahoma" w:cs="Tahoma"/>
          <w:b/>
          <w:bCs/>
        </w:rPr>
        <w:t>·  </w:t>
      </w:r>
      <w:r w:rsidRPr="002455FB">
        <w:rPr>
          <w:rFonts w:ascii="Tahoma" w:hAnsi="Tahoma" w:cs="Tahoma"/>
        </w:rPr>
        <w:t xml:space="preserve">all pupils have the right to come to school without the fear of being bullied – (see ‘Anti-bullying’ policy). </w:t>
      </w:r>
      <w:r w:rsidRPr="002455FB">
        <w:rPr>
          <w:rFonts w:ascii="MS Mincho" w:eastAsia="MS Mincho" w:hAnsi="MS Mincho" w:cs="MS Mincho"/>
        </w:rPr>
        <w:t> </w:t>
      </w:r>
    </w:p>
    <w:p w14:paraId="20E9CF54" w14:textId="77777777" w:rsidR="002455FB" w:rsidRPr="002455FB" w:rsidRDefault="002455FB" w:rsidP="002455FB">
      <w:pPr>
        <w:widowControl w:val="0"/>
        <w:numPr>
          <w:ilvl w:val="0"/>
          <w:numId w:val="1"/>
        </w:numPr>
        <w:tabs>
          <w:tab w:val="left" w:pos="220"/>
          <w:tab w:val="left" w:pos="720"/>
        </w:tabs>
        <w:autoSpaceDE w:val="0"/>
        <w:autoSpaceDN w:val="0"/>
        <w:adjustRightInd w:val="0"/>
        <w:spacing w:after="240" w:line="380" w:lineRule="atLeast"/>
        <w:ind w:hanging="720"/>
        <w:jc w:val="both"/>
        <w:rPr>
          <w:rFonts w:ascii="Tahoma" w:hAnsi="Tahoma" w:cs="Tahoma"/>
        </w:rPr>
      </w:pPr>
      <w:r w:rsidRPr="002455FB">
        <w:rPr>
          <w:rFonts w:ascii="Tahoma" w:hAnsi="Tahoma" w:cs="Tahoma"/>
          <w:b/>
          <w:bCs/>
        </w:rPr>
        <w:t>·  </w:t>
      </w:r>
      <w:r w:rsidRPr="002455FB">
        <w:rPr>
          <w:rFonts w:ascii="Tahoma" w:hAnsi="Tahoma" w:cs="Tahoma"/>
        </w:rPr>
        <w:t xml:space="preserve">guidelines are issued and discussed at the beginning of each school year outlining expected classroom behaviour, with reasons. </w:t>
      </w:r>
      <w:r w:rsidRPr="002455FB">
        <w:rPr>
          <w:rFonts w:ascii="MS Mincho" w:eastAsia="MS Mincho" w:hAnsi="MS Mincho" w:cs="MS Mincho"/>
        </w:rPr>
        <w:t> </w:t>
      </w:r>
    </w:p>
    <w:p w14:paraId="44C394E5" w14:textId="77777777" w:rsidR="002455FB" w:rsidRPr="002455FB" w:rsidRDefault="002455FB" w:rsidP="002455FB">
      <w:pPr>
        <w:widowControl w:val="0"/>
        <w:numPr>
          <w:ilvl w:val="0"/>
          <w:numId w:val="1"/>
        </w:numPr>
        <w:tabs>
          <w:tab w:val="left" w:pos="220"/>
          <w:tab w:val="left" w:pos="720"/>
        </w:tabs>
        <w:autoSpaceDE w:val="0"/>
        <w:autoSpaceDN w:val="0"/>
        <w:adjustRightInd w:val="0"/>
        <w:spacing w:after="240" w:line="380" w:lineRule="atLeast"/>
        <w:ind w:hanging="720"/>
        <w:jc w:val="both"/>
        <w:rPr>
          <w:rFonts w:ascii="Tahoma" w:hAnsi="Tahoma" w:cs="Tahoma"/>
        </w:rPr>
      </w:pPr>
      <w:r w:rsidRPr="002455FB">
        <w:rPr>
          <w:rFonts w:ascii="Tahoma" w:hAnsi="Tahoma" w:cs="Tahoma"/>
          <w:b/>
          <w:bCs/>
        </w:rPr>
        <w:t>·  </w:t>
      </w:r>
      <w:r w:rsidRPr="002455FB">
        <w:rPr>
          <w:rFonts w:ascii="Tahoma" w:hAnsi="Tahoma" w:cs="Tahoma"/>
        </w:rPr>
        <w:t xml:space="preserve">the class and line monitor system also helps to give the pupils a sense of involvement and citizenship. </w:t>
      </w:r>
      <w:r w:rsidRPr="002455FB">
        <w:rPr>
          <w:rFonts w:ascii="MS Mincho" w:eastAsia="MS Mincho" w:hAnsi="MS Mincho" w:cs="MS Mincho"/>
        </w:rPr>
        <w:t> </w:t>
      </w:r>
    </w:p>
    <w:p w14:paraId="1E33E4B1" w14:textId="77777777" w:rsidR="002455FB" w:rsidRPr="002455FB" w:rsidRDefault="002455FB" w:rsidP="002455FB">
      <w:pPr>
        <w:widowControl w:val="0"/>
        <w:numPr>
          <w:ilvl w:val="0"/>
          <w:numId w:val="1"/>
        </w:numPr>
        <w:tabs>
          <w:tab w:val="left" w:pos="220"/>
          <w:tab w:val="left" w:pos="720"/>
        </w:tabs>
        <w:autoSpaceDE w:val="0"/>
        <w:autoSpaceDN w:val="0"/>
        <w:adjustRightInd w:val="0"/>
        <w:spacing w:after="240" w:line="380" w:lineRule="atLeast"/>
        <w:ind w:hanging="720"/>
        <w:jc w:val="both"/>
        <w:rPr>
          <w:rFonts w:ascii="Tahoma" w:hAnsi="Tahoma" w:cs="Tahoma"/>
        </w:rPr>
      </w:pPr>
      <w:r w:rsidRPr="002455FB">
        <w:rPr>
          <w:rFonts w:ascii="Tahoma" w:hAnsi="Tahoma" w:cs="Tahoma"/>
          <w:b/>
          <w:bCs/>
        </w:rPr>
        <w:t>·  </w:t>
      </w:r>
      <w:r w:rsidRPr="002455FB">
        <w:rPr>
          <w:rFonts w:ascii="Tahoma" w:hAnsi="Tahoma" w:cs="Tahoma"/>
        </w:rPr>
        <w:t>class registers and details of pupils, along with discipline guidelines, are available for cover/supply teachers to quickly iden</w:t>
      </w:r>
      <w:r>
        <w:rPr>
          <w:rFonts w:ascii="Tahoma" w:hAnsi="Tahoma" w:cs="Tahoma"/>
        </w:rPr>
        <w:t>tify and resolve problem areas including One Page Profiles</w:t>
      </w:r>
    </w:p>
    <w:p w14:paraId="47D9296D" w14:textId="77777777" w:rsidR="002455FB" w:rsidRPr="002455FB" w:rsidRDefault="002455FB" w:rsidP="002455FB">
      <w:pPr>
        <w:widowControl w:val="0"/>
        <w:numPr>
          <w:ilvl w:val="0"/>
          <w:numId w:val="1"/>
        </w:numPr>
        <w:tabs>
          <w:tab w:val="left" w:pos="220"/>
          <w:tab w:val="left" w:pos="720"/>
        </w:tabs>
        <w:autoSpaceDE w:val="0"/>
        <w:autoSpaceDN w:val="0"/>
        <w:adjustRightInd w:val="0"/>
        <w:spacing w:after="240" w:line="380" w:lineRule="atLeast"/>
        <w:ind w:hanging="720"/>
        <w:jc w:val="both"/>
        <w:rPr>
          <w:rFonts w:ascii="Tahoma" w:hAnsi="Tahoma" w:cs="Tahoma"/>
        </w:rPr>
      </w:pPr>
      <w:r w:rsidRPr="002455FB">
        <w:rPr>
          <w:rFonts w:ascii="Tahoma" w:hAnsi="Tahoma" w:cs="Tahoma"/>
          <w:b/>
          <w:bCs/>
        </w:rPr>
        <w:t>·  </w:t>
      </w:r>
      <w:r w:rsidRPr="002455FB">
        <w:rPr>
          <w:rFonts w:ascii="Tahoma" w:hAnsi="Tahoma" w:cs="Tahoma"/>
        </w:rPr>
        <w:t xml:space="preserve">Every adult is responsible for every pupil in our School and is expected to treat pupils firmly, fairly and courteously. In the same manner, it is expected that each member of the School’s classrooms behave politely, showing respect to every adult that works on the site. </w:t>
      </w:r>
      <w:r w:rsidRPr="002455FB">
        <w:rPr>
          <w:rFonts w:ascii="MS Mincho" w:eastAsia="MS Mincho" w:hAnsi="MS Mincho" w:cs="MS Mincho"/>
        </w:rPr>
        <w:t> </w:t>
      </w:r>
    </w:p>
    <w:p w14:paraId="71170D3E" w14:textId="77777777" w:rsidR="002455FB" w:rsidRPr="002455FB" w:rsidRDefault="002455FB" w:rsidP="002455FB">
      <w:pPr>
        <w:widowControl w:val="0"/>
        <w:numPr>
          <w:ilvl w:val="0"/>
          <w:numId w:val="1"/>
        </w:numPr>
        <w:tabs>
          <w:tab w:val="left" w:pos="220"/>
          <w:tab w:val="left" w:pos="720"/>
        </w:tabs>
        <w:autoSpaceDE w:val="0"/>
        <w:autoSpaceDN w:val="0"/>
        <w:adjustRightInd w:val="0"/>
        <w:spacing w:after="240" w:line="380" w:lineRule="atLeast"/>
        <w:ind w:hanging="720"/>
        <w:jc w:val="both"/>
        <w:rPr>
          <w:rFonts w:ascii="Tahoma" w:hAnsi="Tahoma" w:cs="Tahoma"/>
        </w:rPr>
      </w:pPr>
      <w:r w:rsidRPr="002455FB">
        <w:rPr>
          <w:rFonts w:ascii="Tahoma" w:hAnsi="Tahoma" w:cs="Tahoma"/>
          <w:b/>
          <w:bCs/>
          <w:color w:val="B2B2B2"/>
        </w:rPr>
        <w:lastRenderedPageBreak/>
        <w:t xml:space="preserve">THE CLASS TEACHER </w:t>
      </w:r>
      <w:r w:rsidRPr="002455FB">
        <w:rPr>
          <w:rFonts w:ascii="MS Mincho" w:eastAsia="MS Mincho" w:hAnsi="MS Mincho" w:cs="MS Mincho"/>
        </w:rPr>
        <w:t> </w:t>
      </w:r>
    </w:p>
    <w:p w14:paraId="1C63EAC7" w14:textId="77777777" w:rsidR="002455FB" w:rsidRPr="002455FB" w:rsidRDefault="002455FB" w:rsidP="002455FB">
      <w:pPr>
        <w:widowControl w:val="0"/>
        <w:tabs>
          <w:tab w:val="left" w:pos="220"/>
          <w:tab w:val="left" w:pos="720"/>
        </w:tabs>
        <w:autoSpaceDE w:val="0"/>
        <w:autoSpaceDN w:val="0"/>
        <w:adjustRightInd w:val="0"/>
        <w:spacing w:after="240" w:line="380" w:lineRule="atLeast"/>
        <w:jc w:val="both"/>
        <w:rPr>
          <w:rFonts w:ascii="Tahoma" w:hAnsi="Tahoma" w:cs="Tahoma"/>
        </w:rPr>
      </w:pPr>
      <w:r w:rsidRPr="002455FB">
        <w:rPr>
          <w:rFonts w:ascii="Tahoma" w:hAnsi="Tahoma" w:cs="Tahoma"/>
        </w:rPr>
        <w:t>The class teacher has prime responsibility for pastoral care.</w:t>
      </w:r>
      <w:r w:rsidRPr="002455FB">
        <w:rPr>
          <w:rFonts w:ascii="MS Mincho" w:eastAsia="MS Mincho" w:hAnsi="MS Mincho" w:cs="MS Mincho"/>
        </w:rPr>
        <w:t> </w:t>
      </w:r>
      <w:r w:rsidRPr="002455FB">
        <w:rPr>
          <w:rFonts w:ascii="Tahoma" w:hAnsi="Tahoma" w:cs="Tahoma"/>
        </w:rPr>
        <w:t xml:space="preserve">It is expected that each classroom provide a positive atmosphere that conforms with the principles of restorative justice. In order to ensure this, the thorough knowledge the class teacher has of his/her pupils will be depended upon, along with his/her patience and perseverance when discussing and understanding the root of complex mis-behaviour. </w:t>
      </w:r>
      <w:r w:rsidRPr="002455FB">
        <w:rPr>
          <w:rFonts w:ascii="MS Mincho" w:eastAsia="MS Mincho" w:hAnsi="MS Mincho" w:cs="MS Mincho"/>
        </w:rPr>
        <w:t> </w:t>
      </w:r>
    </w:p>
    <w:p w14:paraId="40329375" w14:textId="77777777" w:rsidR="002455FB" w:rsidRPr="002455FB" w:rsidRDefault="002455FB" w:rsidP="002455FB">
      <w:pPr>
        <w:widowControl w:val="0"/>
        <w:autoSpaceDE w:val="0"/>
        <w:autoSpaceDN w:val="0"/>
        <w:adjustRightInd w:val="0"/>
        <w:spacing w:after="240" w:line="360" w:lineRule="atLeast"/>
        <w:jc w:val="both"/>
        <w:rPr>
          <w:rFonts w:ascii="Tahoma" w:hAnsi="Tahoma" w:cs="Tahoma"/>
        </w:rPr>
      </w:pPr>
      <w:r w:rsidRPr="002455FB">
        <w:rPr>
          <w:rFonts w:ascii="Tahoma" w:hAnsi="Tahoma" w:cs="Tahoma"/>
        </w:rPr>
        <w:t xml:space="preserve">Teachers will: </w:t>
      </w:r>
    </w:p>
    <w:p w14:paraId="6F4FCE10" w14:textId="77777777" w:rsidR="002455FB" w:rsidRPr="002455FB" w:rsidRDefault="002455FB" w:rsidP="002455FB">
      <w:pPr>
        <w:widowControl w:val="0"/>
        <w:numPr>
          <w:ilvl w:val="0"/>
          <w:numId w:val="2"/>
        </w:numPr>
        <w:tabs>
          <w:tab w:val="left" w:pos="220"/>
          <w:tab w:val="left" w:pos="720"/>
        </w:tabs>
        <w:autoSpaceDE w:val="0"/>
        <w:autoSpaceDN w:val="0"/>
        <w:adjustRightInd w:val="0"/>
        <w:spacing w:after="240" w:line="380" w:lineRule="atLeast"/>
        <w:ind w:hanging="720"/>
        <w:jc w:val="both"/>
        <w:rPr>
          <w:rFonts w:ascii="Tahoma" w:hAnsi="Tahoma" w:cs="Tahoma"/>
        </w:rPr>
      </w:pPr>
      <w:r w:rsidRPr="002455FB">
        <w:rPr>
          <w:rFonts w:ascii="Tahoma" w:hAnsi="Tahoma" w:cs="Tahoma"/>
          <w:b/>
          <w:bCs/>
        </w:rPr>
        <w:t>·  </w:t>
      </w:r>
      <w:r w:rsidRPr="002455FB">
        <w:rPr>
          <w:rFonts w:ascii="Tahoma" w:hAnsi="Tahoma" w:cs="Tahoma"/>
        </w:rPr>
        <w:t xml:space="preserve">Offer rewards and sanctions. </w:t>
      </w:r>
      <w:r w:rsidRPr="002455FB">
        <w:rPr>
          <w:rFonts w:ascii="MS Mincho" w:eastAsia="MS Mincho" w:hAnsi="MS Mincho" w:cs="MS Mincho"/>
        </w:rPr>
        <w:t> </w:t>
      </w:r>
    </w:p>
    <w:p w14:paraId="63A11E7E" w14:textId="77777777" w:rsidR="002455FB" w:rsidRPr="002455FB" w:rsidRDefault="002455FB" w:rsidP="002455FB">
      <w:pPr>
        <w:widowControl w:val="0"/>
        <w:numPr>
          <w:ilvl w:val="0"/>
          <w:numId w:val="2"/>
        </w:numPr>
        <w:tabs>
          <w:tab w:val="left" w:pos="220"/>
          <w:tab w:val="left" w:pos="720"/>
        </w:tabs>
        <w:autoSpaceDE w:val="0"/>
        <w:autoSpaceDN w:val="0"/>
        <w:adjustRightInd w:val="0"/>
        <w:spacing w:after="240" w:line="380" w:lineRule="atLeast"/>
        <w:ind w:hanging="720"/>
        <w:jc w:val="both"/>
        <w:rPr>
          <w:rFonts w:ascii="Tahoma" w:hAnsi="Tahoma" w:cs="Tahoma"/>
        </w:rPr>
      </w:pPr>
      <w:r w:rsidRPr="002455FB">
        <w:rPr>
          <w:rFonts w:ascii="Tahoma" w:hAnsi="Tahoma" w:cs="Tahoma"/>
          <w:b/>
          <w:bCs/>
        </w:rPr>
        <w:t>·  </w:t>
      </w:r>
      <w:r w:rsidRPr="002455FB">
        <w:rPr>
          <w:rFonts w:ascii="Tahoma" w:hAnsi="Tahoma" w:cs="Tahoma"/>
        </w:rPr>
        <w:t xml:space="preserve">watch out for children who are behaving out of character. </w:t>
      </w:r>
      <w:r w:rsidRPr="002455FB">
        <w:rPr>
          <w:rFonts w:ascii="MS Mincho" w:eastAsia="MS Mincho" w:hAnsi="MS Mincho" w:cs="MS Mincho"/>
        </w:rPr>
        <w:t> </w:t>
      </w:r>
    </w:p>
    <w:p w14:paraId="371BAA28" w14:textId="77777777" w:rsidR="002455FB" w:rsidRPr="002455FB" w:rsidRDefault="002455FB" w:rsidP="002455FB">
      <w:pPr>
        <w:widowControl w:val="0"/>
        <w:numPr>
          <w:ilvl w:val="0"/>
          <w:numId w:val="2"/>
        </w:numPr>
        <w:tabs>
          <w:tab w:val="left" w:pos="220"/>
          <w:tab w:val="left" w:pos="720"/>
        </w:tabs>
        <w:autoSpaceDE w:val="0"/>
        <w:autoSpaceDN w:val="0"/>
        <w:adjustRightInd w:val="0"/>
        <w:spacing w:after="240" w:line="380" w:lineRule="atLeast"/>
        <w:ind w:hanging="720"/>
        <w:jc w:val="both"/>
        <w:rPr>
          <w:rFonts w:ascii="Tahoma" w:hAnsi="Tahoma" w:cs="Tahoma"/>
        </w:rPr>
      </w:pPr>
      <w:r w:rsidRPr="002455FB">
        <w:rPr>
          <w:rFonts w:ascii="Tahoma" w:hAnsi="Tahoma" w:cs="Tahoma"/>
          <w:b/>
          <w:bCs/>
        </w:rPr>
        <w:t>·  </w:t>
      </w:r>
      <w:r w:rsidRPr="002455FB">
        <w:rPr>
          <w:rFonts w:ascii="Tahoma" w:hAnsi="Tahoma" w:cs="Tahoma"/>
        </w:rPr>
        <w:t xml:space="preserve">look for signs of distress and upset. </w:t>
      </w:r>
      <w:r w:rsidRPr="002455FB">
        <w:rPr>
          <w:rFonts w:ascii="MS Mincho" w:eastAsia="MS Mincho" w:hAnsi="MS Mincho" w:cs="MS Mincho"/>
        </w:rPr>
        <w:t> </w:t>
      </w:r>
    </w:p>
    <w:p w14:paraId="3B5B86F7" w14:textId="77777777" w:rsidR="002455FB" w:rsidRPr="002455FB" w:rsidRDefault="002455FB" w:rsidP="002455FB">
      <w:pPr>
        <w:widowControl w:val="0"/>
        <w:numPr>
          <w:ilvl w:val="0"/>
          <w:numId w:val="2"/>
        </w:numPr>
        <w:tabs>
          <w:tab w:val="left" w:pos="220"/>
          <w:tab w:val="left" w:pos="720"/>
        </w:tabs>
        <w:autoSpaceDE w:val="0"/>
        <w:autoSpaceDN w:val="0"/>
        <w:adjustRightInd w:val="0"/>
        <w:spacing w:after="240" w:line="380" w:lineRule="atLeast"/>
        <w:ind w:hanging="720"/>
        <w:jc w:val="both"/>
        <w:rPr>
          <w:rFonts w:ascii="Tahoma" w:hAnsi="Tahoma" w:cs="Tahoma"/>
        </w:rPr>
      </w:pPr>
      <w:r w:rsidRPr="002455FB">
        <w:rPr>
          <w:rFonts w:ascii="Tahoma" w:hAnsi="Tahoma" w:cs="Tahoma"/>
          <w:b/>
          <w:bCs/>
        </w:rPr>
        <w:t>·  </w:t>
      </w:r>
      <w:r w:rsidRPr="002455FB">
        <w:rPr>
          <w:rFonts w:ascii="Tahoma" w:hAnsi="Tahoma" w:cs="Tahoma"/>
        </w:rPr>
        <w:t xml:space="preserve">through talking and listening to children, pick up on suspected occurrences of non-accidental injury or child abuse and should report to the Headteacher for further investigation. </w:t>
      </w:r>
      <w:r w:rsidRPr="002455FB">
        <w:rPr>
          <w:rFonts w:ascii="MS Mincho" w:eastAsia="MS Mincho" w:hAnsi="MS Mincho" w:cs="MS Mincho"/>
        </w:rPr>
        <w:t> </w:t>
      </w:r>
    </w:p>
    <w:p w14:paraId="415581AE" w14:textId="77777777" w:rsidR="002455FB" w:rsidRPr="002455FB" w:rsidRDefault="002455FB" w:rsidP="002455FB">
      <w:pPr>
        <w:widowControl w:val="0"/>
        <w:numPr>
          <w:ilvl w:val="0"/>
          <w:numId w:val="2"/>
        </w:numPr>
        <w:tabs>
          <w:tab w:val="left" w:pos="220"/>
          <w:tab w:val="left" w:pos="720"/>
        </w:tabs>
        <w:autoSpaceDE w:val="0"/>
        <w:autoSpaceDN w:val="0"/>
        <w:adjustRightInd w:val="0"/>
        <w:spacing w:after="240" w:line="380" w:lineRule="atLeast"/>
        <w:ind w:hanging="720"/>
        <w:jc w:val="both"/>
        <w:rPr>
          <w:rFonts w:ascii="Tahoma" w:hAnsi="Tahoma" w:cs="Tahoma"/>
        </w:rPr>
      </w:pPr>
      <w:r w:rsidRPr="002455FB">
        <w:rPr>
          <w:rFonts w:ascii="Tahoma" w:hAnsi="Tahoma" w:cs="Tahoma"/>
          <w:b/>
          <w:bCs/>
          <w:color w:val="B2B2B2"/>
        </w:rPr>
        <w:t xml:space="preserve">REWARDS </w:t>
      </w:r>
      <w:r w:rsidRPr="002455FB">
        <w:rPr>
          <w:rFonts w:ascii="MS Mincho" w:eastAsia="MS Mincho" w:hAnsi="MS Mincho" w:cs="MS Mincho"/>
        </w:rPr>
        <w:t> </w:t>
      </w:r>
    </w:p>
    <w:p w14:paraId="085CC2C9" w14:textId="77777777" w:rsidR="002455FB" w:rsidRPr="002455FB" w:rsidRDefault="002455FB" w:rsidP="002455FB">
      <w:pPr>
        <w:widowControl w:val="0"/>
        <w:numPr>
          <w:ilvl w:val="0"/>
          <w:numId w:val="2"/>
        </w:numPr>
        <w:tabs>
          <w:tab w:val="left" w:pos="220"/>
          <w:tab w:val="left" w:pos="720"/>
        </w:tabs>
        <w:autoSpaceDE w:val="0"/>
        <w:autoSpaceDN w:val="0"/>
        <w:adjustRightInd w:val="0"/>
        <w:spacing w:after="240" w:line="380" w:lineRule="atLeast"/>
        <w:ind w:hanging="720"/>
        <w:jc w:val="both"/>
        <w:rPr>
          <w:rFonts w:ascii="Tahoma" w:hAnsi="Tahoma" w:cs="Tahoma"/>
        </w:rPr>
      </w:pPr>
      <w:r w:rsidRPr="002455FB">
        <w:rPr>
          <w:rFonts w:ascii="Tahoma" w:hAnsi="Tahoma" w:cs="Tahoma"/>
        </w:rPr>
        <w:t xml:space="preserve">Rewards are a very powerful tool for teachers to use. The general practice of classroom management involves many rewards being given to children on a daily basis. These include: </w:t>
      </w:r>
      <w:r w:rsidRPr="002455FB">
        <w:rPr>
          <w:rFonts w:ascii="MS Mincho" w:eastAsia="MS Mincho" w:hAnsi="MS Mincho" w:cs="MS Mincho"/>
        </w:rPr>
        <w:t> </w:t>
      </w:r>
    </w:p>
    <w:p w14:paraId="69A952F0" w14:textId="3A47178E" w:rsidR="002455FB" w:rsidRPr="002455FB" w:rsidRDefault="002455FB" w:rsidP="384832CE">
      <w:pPr>
        <w:pStyle w:val="ListParagraph"/>
        <w:widowControl w:val="0"/>
        <w:numPr>
          <w:ilvl w:val="0"/>
          <w:numId w:val="2"/>
        </w:numPr>
        <w:tabs>
          <w:tab w:val="left" w:pos="220"/>
          <w:tab w:val="left" w:pos="720"/>
        </w:tabs>
        <w:autoSpaceDE w:val="0"/>
        <w:autoSpaceDN w:val="0"/>
        <w:adjustRightInd w:val="0"/>
        <w:spacing w:after="240" w:line="380" w:lineRule="atLeast"/>
        <w:jc w:val="both"/>
        <w:rPr>
          <w:rFonts w:eastAsiaTheme="minorEastAsia"/>
        </w:rPr>
      </w:pPr>
      <w:r w:rsidRPr="384832CE">
        <w:rPr>
          <w:rFonts w:ascii="Tahoma" w:hAnsi="Tahoma" w:cs="Tahoma"/>
        </w:rPr>
        <w:t xml:space="preserve">1. Verbal praise, written remarks about good work, stickers, sending children to a nearest teacher or the Head for praise. </w:t>
      </w:r>
      <w:r w:rsidRPr="384832CE">
        <w:rPr>
          <w:rFonts w:ascii="MS Mincho" w:eastAsia="MS Mincho" w:hAnsi="MS Mincho" w:cs="MS Mincho"/>
        </w:rPr>
        <w:t> </w:t>
      </w:r>
    </w:p>
    <w:p w14:paraId="0FE13189" w14:textId="5D812B81" w:rsidR="002748C3" w:rsidRDefault="002455FB" w:rsidP="002748C3">
      <w:pPr>
        <w:widowControl w:val="0"/>
        <w:tabs>
          <w:tab w:val="left" w:pos="220"/>
          <w:tab w:val="left" w:pos="720"/>
        </w:tabs>
        <w:autoSpaceDE w:val="0"/>
        <w:autoSpaceDN w:val="0"/>
        <w:adjustRightInd w:val="0"/>
        <w:spacing w:after="240" w:line="380" w:lineRule="atLeast"/>
        <w:ind w:left="720"/>
        <w:jc w:val="both"/>
        <w:rPr>
          <w:rFonts w:ascii="Tahoma" w:hAnsi="Tahoma" w:cs="Tahoma"/>
        </w:rPr>
      </w:pPr>
      <w:r w:rsidRPr="384832CE">
        <w:rPr>
          <w:rFonts w:ascii="Tahoma" w:hAnsi="Tahoma" w:cs="Tahoma"/>
        </w:rPr>
        <w:t>2. Commendation during Friday assembly (Star of the Week</w:t>
      </w:r>
      <w:r w:rsidR="00FB1B0D" w:rsidRPr="384832CE">
        <w:rPr>
          <w:rFonts w:ascii="Tahoma" w:hAnsi="Tahoma" w:cs="Tahoma"/>
        </w:rPr>
        <w:t>/Welsh Speaker/Headteacher Award</w:t>
      </w:r>
      <w:r w:rsidRPr="384832CE">
        <w:rPr>
          <w:rFonts w:ascii="Tahoma" w:hAnsi="Tahoma" w:cs="Tahoma"/>
        </w:rPr>
        <w:t xml:space="preserve">). </w:t>
      </w:r>
      <w:r w:rsidRPr="384832CE">
        <w:rPr>
          <w:rFonts w:ascii="MS Mincho" w:eastAsia="MS Mincho" w:hAnsi="MS Mincho" w:cs="MS Mincho"/>
        </w:rPr>
        <w:t> </w:t>
      </w:r>
    </w:p>
    <w:p w14:paraId="468EE385" w14:textId="5507309F" w:rsidR="002455FB" w:rsidRPr="002455FB" w:rsidRDefault="002455FB" w:rsidP="384832CE">
      <w:pPr>
        <w:widowControl w:val="0"/>
        <w:tabs>
          <w:tab w:val="left" w:pos="220"/>
          <w:tab w:val="left" w:pos="720"/>
        </w:tabs>
        <w:autoSpaceDE w:val="0"/>
        <w:autoSpaceDN w:val="0"/>
        <w:adjustRightInd w:val="0"/>
        <w:spacing w:after="240" w:line="380" w:lineRule="atLeast"/>
        <w:ind w:left="720"/>
        <w:jc w:val="both"/>
        <w:rPr>
          <w:rFonts w:ascii="Tahoma" w:hAnsi="Tahoma" w:cs="Tahoma"/>
        </w:rPr>
      </w:pPr>
      <w:r w:rsidRPr="002455FB">
        <w:rPr>
          <w:rFonts w:ascii="Tahoma" w:hAnsi="Tahoma" w:cs="Tahoma"/>
        </w:rPr>
        <w:t xml:space="preserve">3. Reports which are also seen as a vehicle for constructive criticism and praise. </w:t>
      </w:r>
      <w:r w:rsidRPr="002455FB">
        <w:rPr>
          <w:rFonts w:ascii="MS Mincho" w:eastAsia="MS Mincho" w:hAnsi="MS Mincho" w:cs="MS Mincho"/>
        </w:rPr>
        <w:t> </w:t>
      </w:r>
    </w:p>
    <w:p w14:paraId="72BB351D" w14:textId="4733BA49" w:rsidR="002455FB" w:rsidRPr="00FB1B0D" w:rsidRDefault="002455FB" w:rsidP="384832CE">
      <w:pPr>
        <w:widowControl w:val="0"/>
        <w:tabs>
          <w:tab w:val="left" w:pos="220"/>
          <w:tab w:val="left" w:pos="720"/>
        </w:tabs>
        <w:autoSpaceDE w:val="0"/>
        <w:autoSpaceDN w:val="0"/>
        <w:adjustRightInd w:val="0"/>
        <w:spacing w:after="240" w:line="380" w:lineRule="atLeast"/>
        <w:ind w:left="720"/>
        <w:jc w:val="both"/>
        <w:rPr>
          <w:rFonts w:ascii="Tahoma" w:hAnsi="Tahoma" w:cs="Tahoma"/>
        </w:rPr>
      </w:pPr>
      <w:r w:rsidRPr="54EECE26">
        <w:rPr>
          <w:rFonts w:ascii="Tahoma" w:hAnsi="Tahoma" w:cs="Tahoma"/>
        </w:rPr>
        <w:t>4. It is possible for the School to send a messag</w:t>
      </w:r>
      <w:r w:rsidR="002748C3" w:rsidRPr="54EECE26">
        <w:rPr>
          <w:rFonts w:ascii="Tahoma" w:hAnsi="Tahoma" w:cs="Tahoma"/>
        </w:rPr>
        <w:t>e of praise to parents via DoJo’s</w:t>
      </w:r>
      <w:r w:rsidR="6C9D3F0F" w:rsidRPr="54EECE26">
        <w:rPr>
          <w:rFonts w:ascii="Tahoma" w:hAnsi="Tahoma" w:cs="Tahoma"/>
        </w:rPr>
        <w:t xml:space="preserve"> and See-Saw.</w:t>
      </w:r>
      <w:r w:rsidRPr="54EECE26">
        <w:rPr>
          <w:rFonts w:ascii="MS Mincho" w:eastAsia="MS Mincho" w:hAnsi="MS Mincho" w:cs="MS Mincho"/>
        </w:rPr>
        <w:t> </w:t>
      </w:r>
    </w:p>
    <w:p w14:paraId="5F74FFE7" w14:textId="1D33149C" w:rsidR="00FB1B0D" w:rsidRDefault="00FB1B0D" w:rsidP="002455FB">
      <w:pPr>
        <w:widowControl w:val="0"/>
        <w:numPr>
          <w:ilvl w:val="0"/>
          <w:numId w:val="4"/>
        </w:numPr>
        <w:tabs>
          <w:tab w:val="left" w:pos="220"/>
          <w:tab w:val="left" w:pos="720"/>
        </w:tabs>
        <w:autoSpaceDE w:val="0"/>
        <w:autoSpaceDN w:val="0"/>
        <w:adjustRightInd w:val="0"/>
        <w:spacing w:after="240" w:line="380" w:lineRule="atLeast"/>
        <w:ind w:hanging="720"/>
        <w:jc w:val="both"/>
        <w:rPr>
          <w:rFonts w:ascii="Tahoma" w:hAnsi="Tahoma" w:cs="Tahoma"/>
        </w:rPr>
      </w:pPr>
      <w:r w:rsidRPr="54EECE26">
        <w:rPr>
          <w:rFonts w:ascii="Tahoma" w:hAnsi="Tahoma" w:cs="Tahoma"/>
        </w:rPr>
        <w:t xml:space="preserve">Some pupils will have a Home School Diary with individual targets to support the link </w:t>
      </w:r>
      <w:r w:rsidRPr="54EECE26">
        <w:rPr>
          <w:rFonts w:ascii="Tahoma" w:hAnsi="Tahoma" w:cs="Tahoma"/>
        </w:rPr>
        <w:lastRenderedPageBreak/>
        <w:t>from Home and School. Targets are discussed with the pupils and are differentiated. Positive behavior will be awarded with Golden Time at the end of the week. Pupils who have not reached their targets will not receive Golden Time. Pupils showing excellent behavior will receive more Golden Time.</w:t>
      </w:r>
      <w:r w:rsidR="000B71AD" w:rsidRPr="54EECE26">
        <w:rPr>
          <w:rFonts w:ascii="Tahoma" w:hAnsi="Tahoma" w:cs="Tahoma"/>
        </w:rPr>
        <w:t xml:space="preserve"> Pupils showing improvements week by week will </w:t>
      </w:r>
      <w:r w:rsidR="00EC5878" w:rsidRPr="54EECE26">
        <w:rPr>
          <w:rFonts w:ascii="Tahoma" w:hAnsi="Tahoma" w:cs="Tahoma"/>
        </w:rPr>
        <w:t>then no longer need the individual files.</w:t>
      </w:r>
    </w:p>
    <w:p w14:paraId="63CBFD25" w14:textId="6C21F40E" w:rsidR="39807780" w:rsidRDefault="39807780" w:rsidP="54EECE26">
      <w:pPr>
        <w:widowControl w:val="0"/>
        <w:numPr>
          <w:ilvl w:val="0"/>
          <w:numId w:val="4"/>
        </w:numPr>
        <w:tabs>
          <w:tab w:val="left" w:pos="220"/>
          <w:tab w:val="left" w:pos="720"/>
        </w:tabs>
        <w:spacing w:after="240" w:line="380" w:lineRule="atLeast"/>
        <w:ind w:hanging="720"/>
        <w:jc w:val="both"/>
        <w:rPr>
          <w:rFonts w:ascii="Tahoma" w:hAnsi="Tahoma" w:cs="Tahoma"/>
        </w:rPr>
      </w:pPr>
      <w:r w:rsidRPr="54EECE26">
        <w:rPr>
          <w:rFonts w:ascii="Tahoma" w:hAnsi="Tahoma" w:cs="Tahoma"/>
        </w:rPr>
        <w:t xml:space="preserve">Pupils have opportunities to discuss feelings with SEB Co-ordinator (Social, Emotional, Behaviour), Talkabout sessions, Er </w:t>
      </w:r>
      <w:r w:rsidR="6F9B238E" w:rsidRPr="54EECE26">
        <w:rPr>
          <w:rFonts w:ascii="Tahoma" w:hAnsi="Tahoma" w:cs="Tahoma"/>
        </w:rPr>
        <w:t>E</w:t>
      </w:r>
      <w:r w:rsidRPr="54EECE26">
        <w:rPr>
          <w:rFonts w:ascii="Tahoma" w:hAnsi="Tahoma" w:cs="Tahoma"/>
        </w:rPr>
        <w:t xml:space="preserve">in Lles sessions, Quiet </w:t>
      </w:r>
      <w:r w:rsidR="2102DC3F" w:rsidRPr="54EECE26">
        <w:rPr>
          <w:rFonts w:ascii="Tahoma" w:hAnsi="Tahoma" w:cs="Tahoma"/>
        </w:rPr>
        <w:t xml:space="preserve">Lunchtime as well as within the class situation. </w:t>
      </w:r>
    </w:p>
    <w:p w14:paraId="12F18489" w14:textId="261B5817" w:rsidR="002455FB" w:rsidRDefault="002455FB" w:rsidP="002455FB">
      <w:pPr>
        <w:widowControl w:val="0"/>
        <w:numPr>
          <w:ilvl w:val="0"/>
          <w:numId w:val="4"/>
        </w:numPr>
        <w:tabs>
          <w:tab w:val="left" w:pos="220"/>
          <w:tab w:val="left" w:pos="720"/>
        </w:tabs>
        <w:autoSpaceDE w:val="0"/>
        <w:autoSpaceDN w:val="0"/>
        <w:adjustRightInd w:val="0"/>
        <w:spacing w:after="240" w:line="380" w:lineRule="atLeast"/>
        <w:ind w:hanging="720"/>
        <w:jc w:val="both"/>
        <w:rPr>
          <w:rFonts w:ascii="Tahoma" w:hAnsi="Tahoma" w:cs="Tahoma"/>
        </w:rPr>
      </w:pPr>
    </w:p>
    <w:p w14:paraId="56763DEE" w14:textId="77777777" w:rsidR="002455FB" w:rsidRPr="002455FB" w:rsidRDefault="002455FB" w:rsidP="002455FB">
      <w:pPr>
        <w:widowControl w:val="0"/>
        <w:numPr>
          <w:ilvl w:val="0"/>
          <w:numId w:val="4"/>
        </w:numPr>
        <w:tabs>
          <w:tab w:val="left" w:pos="220"/>
          <w:tab w:val="left" w:pos="720"/>
        </w:tabs>
        <w:autoSpaceDE w:val="0"/>
        <w:autoSpaceDN w:val="0"/>
        <w:adjustRightInd w:val="0"/>
        <w:spacing w:after="240" w:line="380" w:lineRule="atLeast"/>
        <w:ind w:hanging="720"/>
        <w:jc w:val="both"/>
        <w:rPr>
          <w:rFonts w:ascii="Tahoma" w:hAnsi="Tahoma" w:cs="Tahoma"/>
        </w:rPr>
      </w:pPr>
      <w:r w:rsidRPr="002455FB">
        <w:rPr>
          <w:rFonts w:ascii="Tahoma" w:hAnsi="Tahoma" w:cs="Tahoma"/>
          <w:b/>
          <w:bCs/>
          <w:color w:val="B2B2B2"/>
        </w:rPr>
        <w:t xml:space="preserve">SANCTIONS </w:t>
      </w:r>
      <w:r w:rsidRPr="002455FB">
        <w:rPr>
          <w:rFonts w:ascii="MS Mincho" w:eastAsia="MS Mincho" w:hAnsi="MS Mincho" w:cs="MS Mincho"/>
        </w:rPr>
        <w:t> </w:t>
      </w:r>
    </w:p>
    <w:p w14:paraId="1132BC37" w14:textId="0EA9D2F9" w:rsidR="002455FB" w:rsidRPr="002455FB" w:rsidRDefault="002455FB" w:rsidP="002455FB">
      <w:pPr>
        <w:widowControl w:val="0"/>
        <w:numPr>
          <w:ilvl w:val="0"/>
          <w:numId w:val="4"/>
        </w:numPr>
        <w:tabs>
          <w:tab w:val="left" w:pos="220"/>
          <w:tab w:val="left" w:pos="720"/>
        </w:tabs>
        <w:autoSpaceDE w:val="0"/>
        <w:autoSpaceDN w:val="0"/>
        <w:adjustRightInd w:val="0"/>
        <w:spacing w:after="240" w:line="380" w:lineRule="atLeast"/>
        <w:ind w:hanging="720"/>
        <w:jc w:val="both"/>
        <w:rPr>
          <w:rFonts w:ascii="Tahoma" w:hAnsi="Tahoma" w:cs="Tahoma"/>
        </w:rPr>
      </w:pPr>
      <w:r w:rsidRPr="54EECE26">
        <w:rPr>
          <w:rFonts w:ascii="Tahoma" w:hAnsi="Tahoma" w:cs="Tahoma"/>
        </w:rPr>
        <w:t>Occasionally a pupil will fail to respond to the class reward systems. Every teacher and Learning Support staff has the opportunity to meet on a regular basis to discuss any concerns.</w:t>
      </w:r>
      <w:r w:rsidR="002748C3" w:rsidRPr="54EECE26">
        <w:rPr>
          <w:rFonts w:ascii="Tahoma" w:hAnsi="Tahoma" w:cs="Tahoma"/>
        </w:rPr>
        <w:t xml:space="preserve"> </w:t>
      </w:r>
      <w:r w:rsidRPr="54EECE26">
        <w:rPr>
          <w:rFonts w:ascii="Tahoma" w:hAnsi="Tahoma" w:cs="Tahoma"/>
        </w:rPr>
        <w:t xml:space="preserve">The advice of other members of staff can be very valuable in difficult situations and often they can offer strategies to deal with complex examples of mis-behaviour. </w:t>
      </w:r>
      <w:r w:rsidRPr="54EECE26">
        <w:rPr>
          <w:rFonts w:ascii="MS Mincho" w:eastAsia="MS Mincho" w:hAnsi="MS Mincho" w:cs="MS Mincho"/>
        </w:rPr>
        <w:t> </w:t>
      </w:r>
      <w:r w:rsidRPr="54EECE26">
        <w:rPr>
          <w:rFonts w:ascii="Tahoma" w:hAnsi="Tahoma" w:cs="Tahoma"/>
        </w:rPr>
        <w:t>In order to deal with any unacceptable behaviour, th</w:t>
      </w:r>
      <w:r w:rsidR="4FC9D4F5" w:rsidRPr="54EECE26">
        <w:rPr>
          <w:rFonts w:ascii="Tahoma" w:hAnsi="Tahoma" w:cs="Tahoma"/>
        </w:rPr>
        <w:t xml:space="preserve">e pupils will never lose time-tabled play time as this is the right of the child. </w:t>
      </w:r>
      <w:r w:rsidR="3CC2373F" w:rsidRPr="54EECE26">
        <w:rPr>
          <w:rFonts w:ascii="Tahoma" w:hAnsi="Tahoma" w:cs="Tahoma"/>
        </w:rPr>
        <w:t>Ysgol Gymraeg Henllan is a Play Friendly School. Through pupil voice the sanctions are to lose Golden Time at the end of the week or a phone call home explaining the situation.</w:t>
      </w:r>
    </w:p>
    <w:p w14:paraId="1BAD9DE2" w14:textId="77777777" w:rsidR="002455FB" w:rsidRPr="002455FB" w:rsidRDefault="002455FB" w:rsidP="002455FB">
      <w:pPr>
        <w:widowControl w:val="0"/>
        <w:numPr>
          <w:ilvl w:val="0"/>
          <w:numId w:val="5"/>
        </w:numPr>
        <w:tabs>
          <w:tab w:val="left" w:pos="220"/>
          <w:tab w:val="left" w:pos="720"/>
        </w:tabs>
        <w:autoSpaceDE w:val="0"/>
        <w:autoSpaceDN w:val="0"/>
        <w:adjustRightInd w:val="0"/>
        <w:spacing w:after="320" w:line="360" w:lineRule="atLeast"/>
        <w:ind w:hanging="720"/>
        <w:jc w:val="both"/>
        <w:rPr>
          <w:rFonts w:ascii="Tahoma" w:hAnsi="Tahoma" w:cs="Tahoma"/>
        </w:rPr>
      </w:pPr>
      <w:r w:rsidRPr="002455FB">
        <w:rPr>
          <w:rFonts w:ascii="Tahoma" w:hAnsi="Tahoma" w:cs="Tahoma"/>
          <w:b/>
          <w:bCs/>
        </w:rPr>
        <w:t xml:space="preserve">THE FOLLOWING DISCPLINARY PROCEDURES REQUIRE THE SANCTION OF THE HEAD OR SENIOR DUTY STAFF MEMBER </w:t>
      </w:r>
      <w:r w:rsidRPr="002455FB">
        <w:rPr>
          <w:rFonts w:ascii="MS Mincho" w:eastAsia="MS Mincho" w:hAnsi="MS Mincho" w:cs="MS Mincho"/>
        </w:rPr>
        <w:t> </w:t>
      </w:r>
    </w:p>
    <w:p w14:paraId="6EE08931" w14:textId="1BBA1C4B" w:rsidR="002455FB" w:rsidRPr="002455FB" w:rsidRDefault="002455FB" w:rsidP="384832CE">
      <w:pPr>
        <w:widowControl w:val="0"/>
        <w:tabs>
          <w:tab w:val="left" w:pos="220"/>
          <w:tab w:val="left" w:pos="720"/>
        </w:tabs>
        <w:autoSpaceDE w:val="0"/>
        <w:autoSpaceDN w:val="0"/>
        <w:adjustRightInd w:val="0"/>
        <w:spacing w:after="320" w:line="360" w:lineRule="atLeast"/>
        <w:ind w:left="720"/>
        <w:jc w:val="both"/>
        <w:rPr>
          <w:rFonts w:ascii="Tahoma" w:hAnsi="Tahoma" w:cs="Tahoma"/>
        </w:rPr>
      </w:pPr>
      <w:r w:rsidRPr="384832CE">
        <w:rPr>
          <w:rFonts w:ascii="Tahoma" w:hAnsi="Tahoma" w:cs="Tahoma"/>
        </w:rPr>
        <w:t xml:space="preserve">If the school feel that behaviour is unacceptable they will consider </w:t>
      </w:r>
      <w:r w:rsidR="002748C3" w:rsidRPr="384832CE">
        <w:rPr>
          <w:rFonts w:ascii="Tahoma" w:hAnsi="Tahoma" w:cs="Tahoma"/>
        </w:rPr>
        <w:t>internal exclusion/</w:t>
      </w:r>
      <w:r w:rsidRPr="384832CE">
        <w:rPr>
          <w:rFonts w:ascii="Tahoma" w:hAnsi="Tahoma" w:cs="Tahoma"/>
        </w:rPr>
        <w:t xml:space="preserve">exclusion for a minor fixed period. In all cases of exclusion the parents/guardians will be asked to bring their son/daughter to discuss the terms of re-admittance with the Headteacher. </w:t>
      </w:r>
      <w:r w:rsidRPr="384832CE">
        <w:rPr>
          <w:rFonts w:ascii="MS Mincho" w:eastAsia="MS Mincho" w:hAnsi="MS Mincho" w:cs="MS Mincho"/>
        </w:rPr>
        <w:t> </w:t>
      </w:r>
      <w:r w:rsidRPr="384832CE">
        <w:rPr>
          <w:rFonts w:ascii="Tahoma" w:hAnsi="Tahoma" w:cs="Tahoma"/>
        </w:rPr>
        <w:t>In instances of serious mis-behaviour the discipline shall take the form of 3 steps. Consultation with the Headteacher is required before action is taken. Each step will be accompanied by a letter to parents.</w:t>
      </w:r>
    </w:p>
    <w:p w14:paraId="68E49324" w14:textId="10A5C014" w:rsidR="002455FB" w:rsidRPr="002455FB" w:rsidRDefault="002455FB" w:rsidP="384832CE">
      <w:pPr>
        <w:widowControl w:val="0"/>
        <w:tabs>
          <w:tab w:val="left" w:pos="220"/>
          <w:tab w:val="left" w:pos="720"/>
        </w:tabs>
        <w:autoSpaceDE w:val="0"/>
        <w:autoSpaceDN w:val="0"/>
        <w:adjustRightInd w:val="0"/>
        <w:spacing w:after="320" w:line="360" w:lineRule="atLeast"/>
        <w:ind w:left="720"/>
        <w:jc w:val="both"/>
        <w:rPr>
          <w:rFonts w:ascii="Tahoma" w:hAnsi="Tahoma" w:cs="Tahoma"/>
        </w:rPr>
      </w:pPr>
      <w:r w:rsidRPr="384832CE">
        <w:rPr>
          <w:rFonts w:ascii="Tahoma" w:hAnsi="Tahoma" w:cs="Tahoma"/>
        </w:rPr>
        <w:t xml:space="preserve">These steps are: </w:t>
      </w:r>
      <w:r w:rsidRPr="384832CE">
        <w:rPr>
          <w:rFonts w:ascii="MS Mincho" w:eastAsia="MS Mincho" w:hAnsi="MS Mincho" w:cs="MS Mincho"/>
        </w:rPr>
        <w:t> </w:t>
      </w:r>
    </w:p>
    <w:p w14:paraId="5EC8EC90" w14:textId="05CBFC89" w:rsidR="002455FB" w:rsidRPr="002455FB" w:rsidRDefault="002455FB" w:rsidP="384832CE">
      <w:pPr>
        <w:widowControl w:val="0"/>
        <w:tabs>
          <w:tab w:val="left" w:pos="220"/>
          <w:tab w:val="left" w:pos="720"/>
        </w:tabs>
        <w:autoSpaceDE w:val="0"/>
        <w:autoSpaceDN w:val="0"/>
        <w:adjustRightInd w:val="0"/>
        <w:spacing w:after="320" w:line="360" w:lineRule="atLeast"/>
        <w:ind w:left="720"/>
        <w:jc w:val="both"/>
        <w:rPr>
          <w:rFonts w:ascii="Tahoma" w:hAnsi="Tahoma" w:cs="Tahoma"/>
        </w:rPr>
      </w:pPr>
      <w:r w:rsidRPr="384832CE">
        <w:rPr>
          <w:rFonts w:ascii="Tahoma" w:hAnsi="Tahoma" w:cs="Tahoma"/>
        </w:rPr>
        <w:t xml:space="preserve">1. Verbal communication to parents outlining areas of concern. </w:t>
      </w:r>
      <w:r w:rsidRPr="384832CE">
        <w:rPr>
          <w:rFonts w:ascii="MS Mincho" w:eastAsia="MS Mincho" w:hAnsi="MS Mincho" w:cs="MS Mincho"/>
        </w:rPr>
        <w:t> </w:t>
      </w:r>
    </w:p>
    <w:p w14:paraId="5E6A7605" w14:textId="0A709A99" w:rsidR="002455FB" w:rsidRPr="002455FB" w:rsidRDefault="002455FB" w:rsidP="384832CE">
      <w:pPr>
        <w:widowControl w:val="0"/>
        <w:tabs>
          <w:tab w:val="left" w:pos="220"/>
          <w:tab w:val="left" w:pos="720"/>
        </w:tabs>
        <w:autoSpaceDE w:val="0"/>
        <w:autoSpaceDN w:val="0"/>
        <w:adjustRightInd w:val="0"/>
        <w:spacing w:after="320" w:line="360" w:lineRule="atLeast"/>
        <w:ind w:left="720"/>
        <w:jc w:val="both"/>
        <w:rPr>
          <w:rFonts w:ascii="Tahoma" w:hAnsi="Tahoma" w:cs="Tahoma"/>
        </w:rPr>
      </w:pPr>
      <w:r w:rsidRPr="384832CE">
        <w:rPr>
          <w:rFonts w:ascii="Tahoma" w:hAnsi="Tahoma" w:cs="Tahoma"/>
        </w:rPr>
        <w:lastRenderedPageBreak/>
        <w:t xml:space="preserve">2. A letter warning that exclusion will take place if behaviour does not improve </w:t>
      </w:r>
    </w:p>
    <w:p w14:paraId="6E8EA6A3" w14:textId="184E6BEA" w:rsidR="002455FB" w:rsidRPr="002455FB" w:rsidRDefault="002455FB" w:rsidP="002455FB">
      <w:pPr>
        <w:widowControl w:val="0"/>
        <w:tabs>
          <w:tab w:val="left" w:pos="220"/>
          <w:tab w:val="left" w:pos="720"/>
        </w:tabs>
        <w:autoSpaceDE w:val="0"/>
        <w:autoSpaceDN w:val="0"/>
        <w:adjustRightInd w:val="0"/>
        <w:spacing w:after="320" w:line="360" w:lineRule="atLeast"/>
        <w:ind w:left="720"/>
        <w:jc w:val="both"/>
        <w:rPr>
          <w:rFonts w:ascii="Tahoma" w:hAnsi="Tahoma" w:cs="Tahoma"/>
        </w:rPr>
      </w:pPr>
      <w:r w:rsidRPr="384832CE">
        <w:rPr>
          <w:rFonts w:ascii="MS Mincho" w:eastAsia="MS Mincho" w:hAnsi="MS Mincho" w:cs="MS Mincho"/>
        </w:rPr>
        <w:t> </w:t>
      </w:r>
      <w:r w:rsidRPr="384832CE">
        <w:rPr>
          <w:rFonts w:ascii="Tahoma" w:hAnsi="Tahoma" w:cs="Tahoma"/>
        </w:rPr>
        <w:t xml:space="preserve">3. Second letter informing that exclusion will be imposed, inviting parents to School to discuss the matter </w:t>
      </w:r>
      <w:r w:rsidRPr="384832CE">
        <w:rPr>
          <w:rFonts w:ascii="MS Mincho" w:eastAsia="MS Mincho" w:hAnsi="MS Mincho" w:cs="MS Mincho"/>
        </w:rPr>
        <w:t> </w:t>
      </w:r>
      <w:r w:rsidRPr="384832CE">
        <w:rPr>
          <w:rFonts w:ascii="Tahoma" w:hAnsi="Tahoma" w:cs="Tahoma"/>
        </w:rPr>
        <w:t xml:space="preserve">Following the aforementioned meeting, a letter informing the parent that their child is to be excluded for a fixed term, giving specific examples of mis-behaviour and grounds for exclusion, along with appeals procedure will be issued. </w:t>
      </w:r>
      <w:r w:rsidRPr="384832CE">
        <w:rPr>
          <w:rFonts w:ascii="MS Mincho" w:eastAsia="MS Mincho" w:hAnsi="MS Mincho" w:cs="MS Mincho"/>
        </w:rPr>
        <w:t> </w:t>
      </w:r>
    </w:p>
    <w:p w14:paraId="719BBC9D" w14:textId="6CA03F36" w:rsidR="002455FB" w:rsidRPr="002455FB" w:rsidRDefault="002455FB" w:rsidP="002455FB">
      <w:pPr>
        <w:widowControl w:val="0"/>
        <w:autoSpaceDE w:val="0"/>
        <w:autoSpaceDN w:val="0"/>
        <w:adjustRightInd w:val="0"/>
        <w:spacing w:after="240" w:line="360" w:lineRule="atLeast"/>
        <w:jc w:val="both"/>
        <w:rPr>
          <w:rFonts w:ascii="Tahoma" w:hAnsi="Tahoma" w:cs="Tahoma"/>
        </w:rPr>
      </w:pPr>
      <w:r w:rsidRPr="384832CE">
        <w:rPr>
          <w:rFonts w:ascii="Tahoma" w:hAnsi="Tahoma" w:cs="Tahoma"/>
        </w:rPr>
        <w:t>Exception to the above steps:</w:t>
      </w:r>
      <w:r w:rsidRPr="384832CE">
        <w:rPr>
          <w:rFonts w:ascii="MS Mincho" w:eastAsia="MS Mincho" w:hAnsi="MS Mincho" w:cs="MS Mincho"/>
        </w:rPr>
        <w:t> </w:t>
      </w:r>
      <w:r w:rsidRPr="384832CE">
        <w:rPr>
          <w:rFonts w:ascii="Tahoma" w:hAnsi="Tahoma" w:cs="Tahoma"/>
        </w:rPr>
        <w:t xml:space="preserve">If a pupil is felt to constitute serious risk to the welfare of other pupils / staff, they may be excluded immediately. </w:t>
      </w:r>
    </w:p>
    <w:p w14:paraId="7E9FC78C" w14:textId="77777777" w:rsidR="002455FB" w:rsidRDefault="002455FB" w:rsidP="002455FB">
      <w:pPr>
        <w:widowControl w:val="0"/>
        <w:autoSpaceDE w:val="0"/>
        <w:autoSpaceDN w:val="0"/>
        <w:adjustRightInd w:val="0"/>
        <w:spacing w:after="240" w:line="360" w:lineRule="atLeast"/>
        <w:jc w:val="both"/>
        <w:rPr>
          <w:rFonts w:ascii="Tahoma" w:hAnsi="Tahoma" w:cs="Tahoma"/>
        </w:rPr>
      </w:pPr>
      <w:r w:rsidRPr="002455FB">
        <w:rPr>
          <w:rFonts w:ascii="Tahoma" w:hAnsi="Tahoma" w:cs="Tahoma"/>
        </w:rPr>
        <w:t xml:space="preserve">If the pupil then carries on he/she will be recommended for exclusion for a fixed period (up to five days) or for an indefinite period. </w:t>
      </w:r>
    </w:p>
    <w:p w14:paraId="52B73115" w14:textId="77777777" w:rsidR="002455FB" w:rsidRDefault="002455FB" w:rsidP="002455FB">
      <w:pPr>
        <w:widowControl w:val="0"/>
        <w:autoSpaceDE w:val="0"/>
        <w:autoSpaceDN w:val="0"/>
        <w:adjustRightInd w:val="0"/>
        <w:spacing w:after="240" w:line="360" w:lineRule="atLeast"/>
        <w:jc w:val="both"/>
        <w:rPr>
          <w:rFonts w:ascii="Tahoma" w:hAnsi="Tahoma" w:cs="Tahoma"/>
        </w:rPr>
      </w:pPr>
    </w:p>
    <w:p w14:paraId="58E2C9C5" w14:textId="77777777" w:rsidR="002455FB" w:rsidRDefault="002455FB" w:rsidP="002455FB">
      <w:pPr>
        <w:widowControl w:val="0"/>
        <w:autoSpaceDE w:val="0"/>
        <w:autoSpaceDN w:val="0"/>
        <w:adjustRightInd w:val="0"/>
        <w:spacing w:after="240" w:line="360" w:lineRule="atLeast"/>
        <w:jc w:val="both"/>
        <w:rPr>
          <w:rFonts w:ascii="Tahoma" w:hAnsi="Tahoma" w:cs="Tahoma"/>
        </w:rPr>
      </w:pPr>
    </w:p>
    <w:p w14:paraId="0F636DED" w14:textId="77777777" w:rsidR="002455FB" w:rsidRDefault="002455FB" w:rsidP="002455FB">
      <w:pPr>
        <w:widowControl w:val="0"/>
        <w:autoSpaceDE w:val="0"/>
        <w:autoSpaceDN w:val="0"/>
        <w:adjustRightInd w:val="0"/>
        <w:spacing w:after="240" w:line="360" w:lineRule="atLeast"/>
        <w:jc w:val="both"/>
        <w:rPr>
          <w:rFonts w:ascii="Tahoma" w:hAnsi="Tahoma" w:cs="Tahoma"/>
        </w:rPr>
      </w:pPr>
    </w:p>
    <w:p w14:paraId="747CCB07" w14:textId="77777777" w:rsidR="002455FB" w:rsidRDefault="002455FB" w:rsidP="002455FB">
      <w:pPr>
        <w:widowControl w:val="0"/>
        <w:autoSpaceDE w:val="0"/>
        <w:autoSpaceDN w:val="0"/>
        <w:adjustRightInd w:val="0"/>
        <w:spacing w:after="240" w:line="360" w:lineRule="atLeast"/>
        <w:jc w:val="both"/>
        <w:rPr>
          <w:rFonts w:ascii="Tahoma" w:hAnsi="Tahoma" w:cs="Tahoma"/>
        </w:rPr>
      </w:pPr>
    </w:p>
    <w:p w14:paraId="7285B2A4" w14:textId="77777777" w:rsidR="002455FB" w:rsidRDefault="002455FB" w:rsidP="002455FB">
      <w:pPr>
        <w:widowControl w:val="0"/>
        <w:autoSpaceDE w:val="0"/>
        <w:autoSpaceDN w:val="0"/>
        <w:adjustRightInd w:val="0"/>
        <w:spacing w:after="240" w:line="360" w:lineRule="atLeast"/>
        <w:jc w:val="both"/>
        <w:rPr>
          <w:rFonts w:ascii="Tahoma" w:hAnsi="Tahoma" w:cs="Tahoma"/>
        </w:rPr>
      </w:pPr>
    </w:p>
    <w:p w14:paraId="0E233B63" w14:textId="77777777" w:rsidR="002455FB" w:rsidRDefault="002455FB" w:rsidP="002455FB">
      <w:pPr>
        <w:widowControl w:val="0"/>
        <w:autoSpaceDE w:val="0"/>
        <w:autoSpaceDN w:val="0"/>
        <w:adjustRightInd w:val="0"/>
        <w:spacing w:after="240" w:line="360" w:lineRule="atLeast"/>
        <w:jc w:val="both"/>
        <w:rPr>
          <w:rFonts w:ascii="Tahoma" w:hAnsi="Tahoma" w:cs="Tahoma"/>
        </w:rPr>
      </w:pPr>
    </w:p>
    <w:p w14:paraId="78A9F78A" w14:textId="77777777" w:rsidR="002455FB" w:rsidRDefault="002455FB" w:rsidP="002455FB">
      <w:pPr>
        <w:widowControl w:val="0"/>
        <w:autoSpaceDE w:val="0"/>
        <w:autoSpaceDN w:val="0"/>
        <w:adjustRightInd w:val="0"/>
        <w:spacing w:after="240" w:line="360" w:lineRule="atLeast"/>
        <w:jc w:val="both"/>
        <w:rPr>
          <w:rFonts w:ascii="Tahoma" w:hAnsi="Tahoma" w:cs="Tahoma"/>
        </w:rPr>
      </w:pPr>
    </w:p>
    <w:p w14:paraId="2B8A5A47" w14:textId="77777777" w:rsidR="002455FB" w:rsidRDefault="002455FB" w:rsidP="002455FB">
      <w:pPr>
        <w:widowControl w:val="0"/>
        <w:autoSpaceDE w:val="0"/>
        <w:autoSpaceDN w:val="0"/>
        <w:adjustRightInd w:val="0"/>
        <w:spacing w:after="240" w:line="800" w:lineRule="atLeast"/>
        <w:jc w:val="both"/>
        <w:rPr>
          <w:rFonts w:ascii="Tahoma" w:hAnsi="Tahoma" w:cs="Tahoma"/>
          <w:b/>
          <w:sz w:val="28"/>
          <w:szCs w:val="28"/>
          <w:u w:val="single"/>
        </w:rPr>
      </w:pPr>
    </w:p>
    <w:p w14:paraId="2F42FC67" w14:textId="6CA134F5" w:rsidR="002455FB" w:rsidRDefault="4C5BD6EC" w:rsidP="54EECE26">
      <w:pPr>
        <w:widowControl w:val="0"/>
        <w:autoSpaceDE w:val="0"/>
        <w:autoSpaceDN w:val="0"/>
        <w:adjustRightInd w:val="0"/>
        <w:spacing w:after="240" w:line="800" w:lineRule="atLeast"/>
        <w:jc w:val="center"/>
        <w:rPr>
          <w:rFonts w:ascii="Tahoma" w:hAnsi="Tahoma" w:cs="Tahoma"/>
        </w:rPr>
      </w:pPr>
      <w:r>
        <w:rPr>
          <w:noProof/>
        </w:rPr>
        <w:drawing>
          <wp:inline distT="0" distB="0" distL="0" distR="0" wp14:anchorId="0CF2BD90" wp14:editId="245E185F">
            <wp:extent cx="571500" cy="571500"/>
            <wp:effectExtent l="0" t="0" r="0" b="0"/>
            <wp:docPr id="2059227537" name="Picture 2059227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14:paraId="75B6140E" w14:textId="396C8D29" w:rsidR="002455FB" w:rsidRDefault="002455FB" w:rsidP="54EECE26">
      <w:pPr>
        <w:widowControl w:val="0"/>
        <w:autoSpaceDE w:val="0"/>
        <w:autoSpaceDN w:val="0"/>
        <w:adjustRightInd w:val="0"/>
        <w:spacing w:after="240" w:line="800" w:lineRule="atLeast"/>
        <w:jc w:val="both"/>
        <w:rPr>
          <w:rFonts w:ascii="Tahoma" w:hAnsi="Tahoma" w:cs="Tahoma"/>
        </w:rPr>
      </w:pPr>
      <w:r w:rsidRPr="54EECE26">
        <w:rPr>
          <w:rFonts w:ascii="Tahoma" w:hAnsi="Tahoma" w:cs="Tahoma"/>
          <w:b/>
          <w:bCs/>
          <w:sz w:val="28"/>
          <w:szCs w:val="28"/>
          <w:u w:val="single"/>
        </w:rPr>
        <w:t>Polisi Disgyblaeth Ysgol</w:t>
      </w:r>
      <w:r w:rsidR="1824D0AC" w:rsidRPr="54EECE26">
        <w:rPr>
          <w:rFonts w:ascii="Tahoma" w:hAnsi="Tahoma" w:cs="Tahoma"/>
          <w:b/>
          <w:bCs/>
          <w:sz w:val="28"/>
          <w:szCs w:val="28"/>
          <w:u w:val="single"/>
        </w:rPr>
        <w:t xml:space="preserve"> Gymraeg</w:t>
      </w:r>
      <w:r w:rsidRPr="54EECE26">
        <w:rPr>
          <w:rFonts w:ascii="Tahoma" w:hAnsi="Tahoma" w:cs="Tahoma"/>
          <w:b/>
          <w:bCs/>
          <w:sz w:val="28"/>
          <w:szCs w:val="28"/>
          <w:u w:val="single"/>
        </w:rPr>
        <w:t xml:space="preserve"> Henllan</w:t>
      </w:r>
    </w:p>
    <w:p w14:paraId="652C5B1D" w14:textId="77777777" w:rsidR="002455FB" w:rsidRPr="002455FB" w:rsidRDefault="002455FB" w:rsidP="002455FB">
      <w:pPr>
        <w:widowControl w:val="0"/>
        <w:autoSpaceDE w:val="0"/>
        <w:autoSpaceDN w:val="0"/>
        <w:adjustRightInd w:val="0"/>
        <w:spacing w:after="240" w:line="800" w:lineRule="atLeast"/>
        <w:jc w:val="both"/>
        <w:rPr>
          <w:rFonts w:ascii="Tahoma" w:hAnsi="Tahoma" w:cs="Tahoma"/>
        </w:rPr>
      </w:pPr>
      <w:r w:rsidRPr="002455FB">
        <w:rPr>
          <w:rFonts w:ascii="Tahoma" w:hAnsi="Tahoma" w:cs="Tahoma"/>
        </w:rPr>
        <w:t xml:space="preserve">GWOBRWYON, ATALIADAU A DISGYBLAETH </w:t>
      </w:r>
    </w:p>
    <w:p w14:paraId="71B05574" w14:textId="28D3B4B9" w:rsidR="002455FB" w:rsidRPr="002455FB" w:rsidRDefault="002455FB" w:rsidP="002455FB">
      <w:pPr>
        <w:widowControl w:val="0"/>
        <w:autoSpaceDE w:val="0"/>
        <w:autoSpaceDN w:val="0"/>
        <w:adjustRightInd w:val="0"/>
        <w:spacing w:after="240" w:line="360" w:lineRule="atLeast"/>
        <w:jc w:val="both"/>
        <w:rPr>
          <w:rFonts w:ascii="Tahoma" w:hAnsi="Tahoma" w:cs="Tahoma"/>
        </w:rPr>
      </w:pPr>
      <w:r w:rsidRPr="384832CE">
        <w:rPr>
          <w:rFonts w:ascii="Tahoma" w:hAnsi="Tahoma" w:cs="Tahoma"/>
        </w:rPr>
        <w:lastRenderedPageBreak/>
        <w:t xml:space="preserve">Mae'r staff yn annog y safonau uchaf mewn disgyblaeth. Mae ethos yr ysgol a chynllunio'r cwricwlwm eang yn hybu'r agweddau a'r gwerthoedd sy'n angenrheidiol i blant unigol gyfrannu'n adeiladol at eu datblygiad personol eu hunain ac i ddatblygiad yr ysgol. Anogir yr agweddau a'r gwerthoedd hyn ymhellach drwy system o wobrwyon ac ataliadau. Sylwer yn aml fod trafferthion digyblaeth yn ganlyniad i broblemau o fewn y teulu neu ddiffyg sgiliau cymdeithasol. </w:t>
      </w:r>
    </w:p>
    <w:p w14:paraId="14CB2EE4" w14:textId="77777777" w:rsidR="002455FB" w:rsidRPr="002455FB" w:rsidRDefault="002455FB" w:rsidP="002455FB">
      <w:pPr>
        <w:widowControl w:val="0"/>
        <w:autoSpaceDE w:val="0"/>
        <w:autoSpaceDN w:val="0"/>
        <w:adjustRightInd w:val="0"/>
        <w:spacing w:after="240" w:line="440" w:lineRule="atLeast"/>
        <w:jc w:val="both"/>
        <w:rPr>
          <w:rFonts w:ascii="Tahoma" w:hAnsi="Tahoma" w:cs="Tahoma"/>
        </w:rPr>
      </w:pPr>
      <w:r w:rsidRPr="002455FB">
        <w:rPr>
          <w:rFonts w:ascii="Tahoma" w:hAnsi="Tahoma" w:cs="Tahoma"/>
          <w:b/>
          <w:bCs/>
          <w:color w:val="B2B2B2"/>
        </w:rPr>
        <w:t xml:space="preserve">RHEOLAETH GYFFREDINOL </w:t>
      </w:r>
    </w:p>
    <w:p w14:paraId="51D29C18" w14:textId="77777777" w:rsidR="002455FB" w:rsidRPr="002455FB" w:rsidRDefault="002455FB" w:rsidP="002455FB">
      <w:pPr>
        <w:widowControl w:val="0"/>
        <w:numPr>
          <w:ilvl w:val="0"/>
          <w:numId w:val="1"/>
        </w:numPr>
        <w:tabs>
          <w:tab w:val="left" w:pos="220"/>
          <w:tab w:val="left" w:pos="720"/>
        </w:tabs>
        <w:autoSpaceDE w:val="0"/>
        <w:autoSpaceDN w:val="0"/>
        <w:adjustRightInd w:val="0"/>
        <w:spacing w:after="373" w:line="360" w:lineRule="atLeast"/>
        <w:ind w:hanging="720"/>
        <w:jc w:val="both"/>
        <w:rPr>
          <w:rFonts w:ascii="Tahoma" w:hAnsi="Tahoma" w:cs="Tahoma"/>
        </w:rPr>
      </w:pPr>
      <w:r>
        <w:rPr>
          <w:rFonts w:ascii="Tahoma" w:hAnsi="Tahoma" w:cs="Tahoma"/>
        </w:rPr>
        <w:t xml:space="preserve">* </w:t>
      </w:r>
      <w:r w:rsidRPr="002455FB">
        <w:rPr>
          <w:rFonts w:ascii="Tahoma" w:hAnsi="Tahoma" w:cs="Tahoma"/>
        </w:rPr>
        <w:t xml:space="preserve">mae gan bob disgybl yr hawl i weithio mewn awyrgylch tawel, cefnogol a phwrpasol. </w:t>
      </w:r>
      <w:r w:rsidRPr="002455FB">
        <w:rPr>
          <w:rFonts w:ascii="MS Mincho" w:eastAsia="MS Mincho" w:hAnsi="MS Mincho" w:cs="MS Mincho"/>
        </w:rPr>
        <w:t> </w:t>
      </w:r>
    </w:p>
    <w:p w14:paraId="17BB3890" w14:textId="77777777" w:rsidR="002455FB" w:rsidRPr="002455FB" w:rsidRDefault="002455FB" w:rsidP="002455FB">
      <w:pPr>
        <w:widowControl w:val="0"/>
        <w:numPr>
          <w:ilvl w:val="0"/>
          <w:numId w:val="1"/>
        </w:numPr>
        <w:tabs>
          <w:tab w:val="left" w:pos="220"/>
          <w:tab w:val="left" w:pos="720"/>
        </w:tabs>
        <w:autoSpaceDE w:val="0"/>
        <w:autoSpaceDN w:val="0"/>
        <w:adjustRightInd w:val="0"/>
        <w:spacing w:after="373" w:line="360" w:lineRule="atLeast"/>
        <w:ind w:hanging="720"/>
        <w:jc w:val="both"/>
        <w:rPr>
          <w:rFonts w:ascii="Tahoma" w:hAnsi="Tahoma" w:cs="Tahoma"/>
        </w:rPr>
      </w:pPr>
      <w:r>
        <w:rPr>
          <w:rFonts w:ascii="Tahoma" w:hAnsi="Tahoma" w:cs="Tahoma"/>
        </w:rPr>
        <w:t xml:space="preserve">* </w:t>
      </w:r>
      <w:r w:rsidRPr="002455FB">
        <w:rPr>
          <w:rFonts w:ascii="Tahoma" w:hAnsi="Tahoma" w:cs="Tahoma"/>
        </w:rPr>
        <w:t xml:space="preserve">mae gan bob disgybl yr hawl i ddod i'r ysgol heb ofn cael ei fwlio – (gweler polisi 'Gwrth-fwlio'). </w:t>
      </w:r>
      <w:r w:rsidRPr="002455FB">
        <w:rPr>
          <w:rFonts w:ascii="MS Mincho" w:eastAsia="MS Mincho" w:hAnsi="MS Mincho" w:cs="MS Mincho"/>
        </w:rPr>
        <w:t> </w:t>
      </w:r>
    </w:p>
    <w:p w14:paraId="047598C0" w14:textId="77777777" w:rsidR="002455FB" w:rsidRPr="002455FB" w:rsidRDefault="002455FB" w:rsidP="002455FB">
      <w:pPr>
        <w:widowControl w:val="0"/>
        <w:numPr>
          <w:ilvl w:val="0"/>
          <w:numId w:val="1"/>
        </w:numPr>
        <w:tabs>
          <w:tab w:val="left" w:pos="220"/>
          <w:tab w:val="left" w:pos="720"/>
        </w:tabs>
        <w:autoSpaceDE w:val="0"/>
        <w:autoSpaceDN w:val="0"/>
        <w:adjustRightInd w:val="0"/>
        <w:spacing w:after="373" w:line="360" w:lineRule="atLeast"/>
        <w:ind w:hanging="720"/>
        <w:jc w:val="both"/>
        <w:rPr>
          <w:rFonts w:ascii="Tahoma" w:hAnsi="Tahoma" w:cs="Tahoma"/>
        </w:rPr>
      </w:pPr>
      <w:r>
        <w:rPr>
          <w:rFonts w:ascii="Tahoma" w:hAnsi="Tahoma" w:cs="Tahoma"/>
        </w:rPr>
        <w:t xml:space="preserve">* </w:t>
      </w:r>
      <w:r w:rsidRPr="002455FB">
        <w:rPr>
          <w:rFonts w:ascii="Tahoma" w:hAnsi="Tahoma" w:cs="Tahoma"/>
        </w:rPr>
        <w:t xml:space="preserve">rhoddir canllawiau ac fe'u trafodir ar ddechrau pob blwyddyn ysgol yn amlinellu'r ymddygiad dosbarth disgwyliedig, gan roi rhesymau. </w:t>
      </w:r>
      <w:r w:rsidRPr="002455FB">
        <w:rPr>
          <w:rFonts w:ascii="MS Mincho" w:eastAsia="MS Mincho" w:hAnsi="MS Mincho" w:cs="MS Mincho"/>
        </w:rPr>
        <w:t> </w:t>
      </w:r>
    </w:p>
    <w:p w14:paraId="2E71A636" w14:textId="77777777" w:rsidR="002455FB" w:rsidRPr="002455FB" w:rsidRDefault="002455FB" w:rsidP="002455FB">
      <w:pPr>
        <w:widowControl w:val="0"/>
        <w:numPr>
          <w:ilvl w:val="0"/>
          <w:numId w:val="1"/>
        </w:numPr>
        <w:tabs>
          <w:tab w:val="left" w:pos="220"/>
          <w:tab w:val="left" w:pos="720"/>
        </w:tabs>
        <w:autoSpaceDE w:val="0"/>
        <w:autoSpaceDN w:val="0"/>
        <w:adjustRightInd w:val="0"/>
        <w:spacing w:after="373" w:line="360" w:lineRule="atLeast"/>
        <w:ind w:hanging="720"/>
        <w:jc w:val="both"/>
        <w:rPr>
          <w:rFonts w:ascii="Tahoma" w:hAnsi="Tahoma" w:cs="Tahoma"/>
        </w:rPr>
      </w:pPr>
      <w:r>
        <w:rPr>
          <w:rFonts w:ascii="Tahoma" w:hAnsi="Tahoma" w:cs="Tahoma"/>
        </w:rPr>
        <w:t xml:space="preserve">* </w:t>
      </w:r>
      <w:r w:rsidRPr="002455FB">
        <w:rPr>
          <w:rFonts w:ascii="Tahoma" w:hAnsi="Tahoma" w:cs="Tahoma"/>
        </w:rPr>
        <w:t xml:space="preserve">mae'r system monitro dosbarth a llinell yn gymorth hefyd i ennyn synnwyr o ymrwymiad a dinasyddiaeth yn y disgyblion </w:t>
      </w:r>
      <w:r w:rsidRPr="002455FB">
        <w:rPr>
          <w:rFonts w:ascii="MS Mincho" w:eastAsia="MS Mincho" w:hAnsi="MS Mincho" w:cs="MS Mincho"/>
        </w:rPr>
        <w:t> </w:t>
      </w:r>
    </w:p>
    <w:p w14:paraId="590242C0" w14:textId="77777777" w:rsidR="002455FB" w:rsidRPr="002455FB" w:rsidRDefault="002455FB" w:rsidP="002455FB">
      <w:pPr>
        <w:widowControl w:val="0"/>
        <w:numPr>
          <w:ilvl w:val="0"/>
          <w:numId w:val="1"/>
        </w:numPr>
        <w:tabs>
          <w:tab w:val="left" w:pos="220"/>
          <w:tab w:val="left" w:pos="720"/>
        </w:tabs>
        <w:autoSpaceDE w:val="0"/>
        <w:autoSpaceDN w:val="0"/>
        <w:adjustRightInd w:val="0"/>
        <w:spacing w:after="373" w:line="360" w:lineRule="atLeast"/>
        <w:ind w:hanging="720"/>
        <w:jc w:val="both"/>
        <w:rPr>
          <w:rFonts w:ascii="Tahoma" w:hAnsi="Tahoma" w:cs="Tahoma"/>
        </w:rPr>
      </w:pPr>
      <w:r>
        <w:rPr>
          <w:rFonts w:ascii="Tahoma" w:hAnsi="Tahoma" w:cs="Tahoma"/>
        </w:rPr>
        <w:t xml:space="preserve">* </w:t>
      </w:r>
      <w:r w:rsidRPr="002455FB">
        <w:rPr>
          <w:rFonts w:ascii="Tahoma" w:hAnsi="Tahoma" w:cs="Tahoma"/>
        </w:rPr>
        <w:t xml:space="preserve">mae cofrestr dosbarthiadau a manylion disgyblion, ynghyd â chanllawiau disgyblaeth, ar gael ar gyfer athrawon cyflenwi i adnabod a datrys meysydd problem yn gyflym </w:t>
      </w:r>
      <w:r>
        <w:rPr>
          <w:rFonts w:ascii="Tahoma" w:hAnsi="Tahoma" w:cs="Tahoma"/>
        </w:rPr>
        <w:t>gan gynnwys Proffil Un Tudalen</w:t>
      </w:r>
    </w:p>
    <w:p w14:paraId="46C7B77C" w14:textId="09F22F72" w:rsidR="002455FB" w:rsidRPr="002455FB" w:rsidRDefault="002455FB" w:rsidP="002455FB">
      <w:pPr>
        <w:widowControl w:val="0"/>
        <w:numPr>
          <w:ilvl w:val="0"/>
          <w:numId w:val="1"/>
        </w:numPr>
        <w:tabs>
          <w:tab w:val="left" w:pos="220"/>
          <w:tab w:val="left" w:pos="720"/>
        </w:tabs>
        <w:autoSpaceDE w:val="0"/>
        <w:autoSpaceDN w:val="0"/>
        <w:adjustRightInd w:val="0"/>
        <w:spacing w:after="373" w:line="360" w:lineRule="atLeast"/>
        <w:ind w:hanging="720"/>
        <w:jc w:val="both"/>
        <w:rPr>
          <w:rFonts w:ascii="Tahoma" w:hAnsi="Tahoma" w:cs="Tahoma"/>
        </w:rPr>
      </w:pPr>
      <w:r w:rsidRPr="54EECE26">
        <w:rPr>
          <w:rFonts w:ascii="Tahoma" w:hAnsi="Tahoma" w:cs="Tahoma"/>
        </w:rPr>
        <w:t xml:space="preserve">* Mae pob oedolyn yn gyfrifol am bob disgybl yn ein hysgol ni. Disgwylir i bob oedolyn drin y disgyblion yn gadarn, yn deg ac yn gwrtais. Yn yr un modd, disgwylir i bob aelod o ddosbarthiadau’r </w:t>
      </w:r>
      <w:r w:rsidR="10E32060" w:rsidRPr="54EECE26">
        <w:rPr>
          <w:rFonts w:ascii="Tahoma" w:hAnsi="Tahoma" w:cs="Tahoma"/>
        </w:rPr>
        <w:t>y</w:t>
      </w:r>
      <w:r w:rsidRPr="54EECE26">
        <w:rPr>
          <w:rFonts w:ascii="Tahoma" w:hAnsi="Tahoma" w:cs="Tahoma"/>
        </w:rPr>
        <w:t xml:space="preserve">sgol ymddwyn yn gwrtais, gan ddangos parch at yr holl oedolion sy’n gweithio ar y safle. </w:t>
      </w:r>
      <w:r w:rsidRPr="54EECE26">
        <w:rPr>
          <w:rFonts w:ascii="MS Mincho" w:eastAsia="MS Mincho" w:hAnsi="MS Mincho" w:cs="MS Mincho"/>
        </w:rPr>
        <w:t> </w:t>
      </w:r>
    </w:p>
    <w:p w14:paraId="76D6F3EC" w14:textId="77777777" w:rsidR="002455FB" w:rsidRPr="002455FB" w:rsidRDefault="002455FB" w:rsidP="002455FB">
      <w:pPr>
        <w:widowControl w:val="0"/>
        <w:numPr>
          <w:ilvl w:val="0"/>
          <w:numId w:val="1"/>
        </w:numPr>
        <w:tabs>
          <w:tab w:val="left" w:pos="220"/>
          <w:tab w:val="left" w:pos="720"/>
        </w:tabs>
        <w:autoSpaceDE w:val="0"/>
        <w:autoSpaceDN w:val="0"/>
        <w:adjustRightInd w:val="0"/>
        <w:spacing w:after="373" w:line="360" w:lineRule="atLeast"/>
        <w:ind w:hanging="720"/>
        <w:jc w:val="both"/>
        <w:rPr>
          <w:rFonts w:ascii="Tahoma" w:hAnsi="Tahoma" w:cs="Tahoma"/>
        </w:rPr>
      </w:pPr>
      <w:r w:rsidRPr="002455FB">
        <w:rPr>
          <w:rFonts w:ascii="Tahoma" w:hAnsi="Tahoma" w:cs="Tahoma"/>
          <w:b/>
          <w:bCs/>
          <w:color w:val="B2B2B2"/>
        </w:rPr>
        <w:t xml:space="preserve">YR ATHRO DOSBARTH </w:t>
      </w:r>
      <w:r w:rsidRPr="002455FB">
        <w:rPr>
          <w:rFonts w:ascii="MS Mincho" w:eastAsia="MS Mincho" w:hAnsi="MS Mincho" w:cs="MS Mincho"/>
        </w:rPr>
        <w:t> </w:t>
      </w:r>
    </w:p>
    <w:p w14:paraId="2F58A9CF" w14:textId="77777777" w:rsidR="002455FB" w:rsidRPr="002455FB" w:rsidRDefault="002455FB" w:rsidP="002455FB">
      <w:pPr>
        <w:widowControl w:val="0"/>
        <w:numPr>
          <w:ilvl w:val="0"/>
          <w:numId w:val="1"/>
        </w:numPr>
        <w:tabs>
          <w:tab w:val="left" w:pos="220"/>
          <w:tab w:val="left" w:pos="720"/>
        </w:tabs>
        <w:autoSpaceDE w:val="0"/>
        <w:autoSpaceDN w:val="0"/>
        <w:adjustRightInd w:val="0"/>
        <w:spacing w:after="373" w:line="360" w:lineRule="atLeast"/>
        <w:ind w:hanging="720"/>
        <w:jc w:val="both"/>
        <w:rPr>
          <w:rFonts w:ascii="Tahoma" w:hAnsi="Tahoma" w:cs="Tahoma"/>
        </w:rPr>
      </w:pPr>
      <w:r w:rsidRPr="002455FB">
        <w:rPr>
          <w:rFonts w:ascii="Tahoma" w:hAnsi="Tahoma" w:cs="Tahoma"/>
        </w:rPr>
        <w:t>Yr athro/awes dosbarth yw cyswllt bugeiliol pennaf a chyntaf pob disgybl.</w:t>
      </w:r>
      <w:r w:rsidRPr="002455FB">
        <w:rPr>
          <w:rFonts w:ascii="MS Mincho" w:eastAsia="MS Mincho" w:hAnsi="MS Mincho" w:cs="MS Mincho"/>
        </w:rPr>
        <w:t> </w:t>
      </w:r>
      <w:r w:rsidRPr="002455FB">
        <w:rPr>
          <w:rFonts w:ascii="Tahoma" w:hAnsi="Tahoma" w:cs="Tahoma"/>
        </w:rPr>
        <w:t xml:space="preserve">Disgwylir i bob dosbarth gynnig awyrgylch positif sy’n cydymffurfio ag egwyddorion cyfiawnder atgynhyrchiol (restorative justice). Er mwyn sicrhau hyn fe fydd rhaid dibynnu yn helaeth ar wybodaeth drwyadl yr athro/awes o’r dosbarth yn ogystal </w:t>
      </w:r>
      <w:r w:rsidRPr="002455FB">
        <w:rPr>
          <w:rFonts w:ascii="Tahoma" w:hAnsi="Tahoma" w:cs="Tahoma"/>
        </w:rPr>
        <w:lastRenderedPageBreak/>
        <w:t xml:space="preserve">â’n hamynedd a dyfalbarhad wrth drafod a deall gwraidd camymddwyn fwy cymhleth. </w:t>
      </w:r>
      <w:r w:rsidRPr="002455FB">
        <w:rPr>
          <w:rFonts w:ascii="MS Mincho" w:eastAsia="MS Mincho" w:hAnsi="MS Mincho" w:cs="MS Mincho"/>
        </w:rPr>
        <w:t> </w:t>
      </w:r>
    </w:p>
    <w:p w14:paraId="77773473" w14:textId="77777777" w:rsidR="002455FB" w:rsidRPr="002455FB" w:rsidRDefault="002455FB" w:rsidP="002455FB">
      <w:pPr>
        <w:widowControl w:val="0"/>
        <w:autoSpaceDE w:val="0"/>
        <w:autoSpaceDN w:val="0"/>
        <w:adjustRightInd w:val="0"/>
        <w:spacing w:after="240" w:line="360" w:lineRule="atLeast"/>
        <w:jc w:val="both"/>
        <w:rPr>
          <w:rFonts w:ascii="Tahoma" w:hAnsi="Tahoma" w:cs="Tahoma"/>
        </w:rPr>
      </w:pPr>
      <w:r w:rsidRPr="002455FB">
        <w:rPr>
          <w:rFonts w:ascii="Tahoma" w:hAnsi="Tahoma" w:cs="Tahoma"/>
        </w:rPr>
        <w:t xml:space="preserve">Fe fydd athrawon yn cynnig </w:t>
      </w:r>
    </w:p>
    <w:p w14:paraId="33242035" w14:textId="77777777" w:rsidR="002455FB" w:rsidRPr="002455FB" w:rsidRDefault="002455FB" w:rsidP="002455FB">
      <w:pPr>
        <w:widowControl w:val="0"/>
        <w:numPr>
          <w:ilvl w:val="0"/>
          <w:numId w:val="2"/>
        </w:numPr>
        <w:tabs>
          <w:tab w:val="left" w:pos="220"/>
          <w:tab w:val="left" w:pos="720"/>
        </w:tabs>
        <w:autoSpaceDE w:val="0"/>
        <w:autoSpaceDN w:val="0"/>
        <w:adjustRightInd w:val="0"/>
        <w:spacing w:after="373" w:line="360" w:lineRule="atLeast"/>
        <w:ind w:hanging="720"/>
        <w:jc w:val="both"/>
        <w:rPr>
          <w:rFonts w:ascii="Tahoma" w:hAnsi="Tahoma" w:cs="Tahoma"/>
        </w:rPr>
      </w:pPr>
      <w:r w:rsidRPr="002455FB">
        <w:rPr>
          <w:rFonts w:ascii="Tahoma" w:hAnsi="Tahoma" w:cs="Tahoma"/>
        </w:rPr>
        <w:t xml:space="preserve">gwobrwyon ac ataliadau </w:t>
      </w:r>
      <w:r w:rsidRPr="002455FB">
        <w:rPr>
          <w:rFonts w:ascii="MS Mincho" w:eastAsia="MS Mincho" w:hAnsi="MS Mincho" w:cs="MS Mincho"/>
        </w:rPr>
        <w:t> </w:t>
      </w:r>
    </w:p>
    <w:p w14:paraId="0BF4519F" w14:textId="77777777" w:rsidR="002455FB" w:rsidRPr="002455FB" w:rsidRDefault="002455FB" w:rsidP="002455FB">
      <w:pPr>
        <w:widowControl w:val="0"/>
        <w:numPr>
          <w:ilvl w:val="0"/>
          <w:numId w:val="2"/>
        </w:numPr>
        <w:tabs>
          <w:tab w:val="left" w:pos="220"/>
          <w:tab w:val="left" w:pos="720"/>
        </w:tabs>
        <w:autoSpaceDE w:val="0"/>
        <w:autoSpaceDN w:val="0"/>
        <w:adjustRightInd w:val="0"/>
        <w:spacing w:after="373" w:line="360" w:lineRule="atLeast"/>
        <w:ind w:hanging="720"/>
        <w:jc w:val="both"/>
        <w:rPr>
          <w:rFonts w:ascii="Tahoma" w:hAnsi="Tahoma" w:cs="Tahoma"/>
        </w:rPr>
      </w:pPr>
      <w:r w:rsidRPr="002455FB">
        <w:rPr>
          <w:rFonts w:ascii="Tahoma" w:hAnsi="Tahoma" w:cs="Tahoma"/>
        </w:rPr>
        <w:t xml:space="preserve">gwylio am blant sy'n ymddwyn yn groes i'w cymeriad </w:t>
      </w:r>
      <w:r w:rsidRPr="002455FB">
        <w:rPr>
          <w:rFonts w:ascii="MS Mincho" w:eastAsia="MS Mincho" w:hAnsi="MS Mincho" w:cs="MS Mincho"/>
        </w:rPr>
        <w:t> </w:t>
      </w:r>
    </w:p>
    <w:p w14:paraId="36EBF55D" w14:textId="77777777" w:rsidR="002455FB" w:rsidRPr="002455FB" w:rsidRDefault="002455FB" w:rsidP="002455FB">
      <w:pPr>
        <w:widowControl w:val="0"/>
        <w:numPr>
          <w:ilvl w:val="0"/>
          <w:numId w:val="2"/>
        </w:numPr>
        <w:tabs>
          <w:tab w:val="left" w:pos="220"/>
          <w:tab w:val="left" w:pos="720"/>
        </w:tabs>
        <w:autoSpaceDE w:val="0"/>
        <w:autoSpaceDN w:val="0"/>
        <w:adjustRightInd w:val="0"/>
        <w:spacing w:after="373" w:line="360" w:lineRule="atLeast"/>
        <w:ind w:hanging="720"/>
        <w:jc w:val="both"/>
        <w:rPr>
          <w:rFonts w:ascii="Tahoma" w:hAnsi="Tahoma" w:cs="Tahoma"/>
        </w:rPr>
      </w:pPr>
      <w:r w:rsidRPr="002455FB">
        <w:rPr>
          <w:rFonts w:ascii="Tahoma" w:hAnsi="Tahoma" w:cs="Tahoma"/>
        </w:rPr>
        <w:t xml:space="preserve">edrych am arwyddion o ofid a chynnwrf </w:t>
      </w:r>
      <w:r w:rsidRPr="002455FB">
        <w:rPr>
          <w:rFonts w:ascii="MS Mincho" w:eastAsia="MS Mincho" w:hAnsi="MS Mincho" w:cs="MS Mincho"/>
        </w:rPr>
        <w:t> </w:t>
      </w:r>
    </w:p>
    <w:p w14:paraId="1530B7E5" w14:textId="77777777" w:rsidR="002455FB" w:rsidRPr="002455FB" w:rsidRDefault="002455FB" w:rsidP="002455FB">
      <w:pPr>
        <w:widowControl w:val="0"/>
        <w:numPr>
          <w:ilvl w:val="0"/>
          <w:numId w:val="2"/>
        </w:numPr>
        <w:tabs>
          <w:tab w:val="left" w:pos="220"/>
          <w:tab w:val="left" w:pos="720"/>
        </w:tabs>
        <w:autoSpaceDE w:val="0"/>
        <w:autoSpaceDN w:val="0"/>
        <w:adjustRightInd w:val="0"/>
        <w:spacing w:after="373" w:line="360" w:lineRule="atLeast"/>
        <w:ind w:hanging="720"/>
        <w:jc w:val="both"/>
        <w:rPr>
          <w:rFonts w:ascii="Tahoma" w:hAnsi="Tahoma" w:cs="Tahoma"/>
        </w:rPr>
      </w:pPr>
      <w:r w:rsidRPr="002455FB">
        <w:rPr>
          <w:rFonts w:ascii="Tahoma" w:hAnsi="Tahoma" w:cs="Tahoma"/>
        </w:rPr>
        <w:t xml:space="preserve">trwy siarad a gwrando ar blant, gellir taro ar ddigwyddiadau amheus o </w:t>
      </w:r>
      <w:r w:rsidRPr="002455FB">
        <w:rPr>
          <w:rFonts w:ascii="MS Mincho" w:eastAsia="MS Mincho" w:hAnsi="MS Mincho" w:cs="MS Mincho"/>
        </w:rPr>
        <w:t> </w:t>
      </w:r>
      <w:r w:rsidRPr="002455FB">
        <w:rPr>
          <w:rFonts w:ascii="Tahoma" w:hAnsi="Tahoma" w:cs="Tahoma"/>
        </w:rPr>
        <w:t xml:space="preserve">niwed annamweiniol neu gamdriniaeth a rhoi adroddiad i'r Pennaeth ar gyfer archwiliad pellach. </w:t>
      </w:r>
      <w:r w:rsidRPr="002455FB">
        <w:rPr>
          <w:rFonts w:ascii="MS Mincho" w:eastAsia="MS Mincho" w:hAnsi="MS Mincho" w:cs="MS Mincho"/>
        </w:rPr>
        <w:t> </w:t>
      </w:r>
    </w:p>
    <w:p w14:paraId="090B8E22" w14:textId="77777777" w:rsidR="002455FB" w:rsidRPr="002455FB" w:rsidRDefault="002455FB" w:rsidP="002455FB">
      <w:pPr>
        <w:widowControl w:val="0"/>
        <w:numPr>
          <w:ilvl w:val="0"/>
          <w:numId w:val="2"/>
        </w:numPr>
        <w:tabs>
          <w:tab w:val="left" w:pos="220"/>
          <w:tab w:val="left" w:pos="720"/>
        </w:tabs>
        <w:autoSpaceDE w:val="0"/>
        <w:autoSpaceDN w:val="0"/>
        <w:adjustRightInd w:val="0"/>
        <w:spacing w:after="373" w:line="360" w:lineRule="atLeast"/>
        <w:ind w:hanging="720"/>
        <w:jc w:val="both"/>
        <w:rPr>
          <w:rFonts w:ascii="Tahoma" w:hAnsi="Tahoma" w:cs="Tahoma"/>
        </w:rPr>
      </w:pPr>
      <w:r w:rsidRPr="002455FB">
        <w:rPr>
          <w:rFonts w:ascii="Tahoma" w:hAnsi="Tahoma" w:cs="Tahoma"/>
          <w:b/>
          <w:bCs/>
          <w:color w:val="B2B2B2"/>
        </w:rPr>
        <w:t xml:space="preserve">GWOBRWYON </w:t>
      </w:r>
      <w:r w:rsidRPr="002455FB">
        <w:rPr>
          <w:rFonts w:ascii="MS Mincho" w:eastAsia="MS Mincho" w:hAnsi="MS Mincho" w:cs="MS Mincho"/>
        </w:rPr>
        <w:t> </w:t>
      </w:r>
    </w:p>
    <w:p w14:paraId="1B585BD6" w14:textId="77777777" w:rsidR="002455FB" w:rsidRPr="002455FB" w:rsidRDefault="002455FB" w:rsidP="002455FB">
      <w:pPr>
        <w:widowControl w:val="0"/>
        <w:numPr>
          <w:ilvl w:val="0"/>
          <w:numId w:val="2"/>
        </w:numPr>
        <w:tabs>
          <w:tab w:val="left" w:pos="220"/>
          <w:tab w:val="left" w:pos="720"/>
        </w:tabs>
        <w:autoSpaceDE w:val="0"/>
        <w:autoSpaceDN w:val="0"/>
        <w:adjustRightInd w:val="0"/>
        <w:spacing w:after="373" w:line="360" w:lineRule="atLeast"/>
        <w:ind w:hanging="720"/>
        <w:jc w:val="both"/>
        <w:rPr>
          <w:rFonts w:ascii="Tahoma" w:hAnsi="Tahoma" w:cs="Tahoma"/>
        </w:rPr>
      </w:pPr>
      <w:r w:rsidRPr="002455FB">
        <w:rPr>
          <w:rFonts w:ascii="Tahoma" w:hAnsi="Tahoma" w:cs="Tahoma"/>
        </w:rPr>
        <w:t xml:space="preserve">Mae gwobrwyon a chanmoliaeth yn arfau pwerus. Mae’r ymarfer cyffredinol o reolaeth yr ystafell ddosbarth yn cynnwys rhoi nifer o wobrwyon i blant yn ddyddiol. Mae'r rhain yn cynnwys: </w:t>
      </w:r>
      <w:r w:rsidRPr="002455FB">
        <w:rPr>
          <w:rFonts w:ascii="MS Mincho" w:eastAsia="MS Mincho" w:hAnsi="MS Mincho" w:cs="MS Mincho"/>
        </w:rPr>
        <w:t> </w:t>
      </w:r>
    </w:p>
    <w:p w14:paraId="27C7DE09" w14:textId="2FF9CA27" w:rsidR="002455FB" w:rsidRPr="002455FB" w:rsidRDefault="002455FB" w:rsidP="002455FB">
      <w:pPr>
        <w:widowControl w:val="0"/>
        <w:numPr>
          <w:ilvl w:val="0"/>
          <w:numId w:val="3"/>
        </w:numPr>
        <w:tabs>
          <w:tab w:val="left" w:pos="220"/>
          <w:tab w:val="left" w:pos="720"/>
        </w:tabs>
        <w:autoSpaceDE w:val="0"/>
        <w:autoSpaceDN w:val="0"/>
        <w:adjustRightInd w:val="0"/>
        <w:spacing w:after="373" w:line="360" w:lineRule="atLeast"/>
        <w:ind w:hanging="720"/>
        <w:jc w:val="both"/>
        <w:rPr>
          <w:rFonts w:ascii="Tahoma" w:hAnsi="Tahoma" w:cs="Tahoma"/>
        </w:rPr>
      </w:pPr>
      <w:r w:rsidRPr="002455FB">
        <w:rPr>
          <w:rFonts w:ascii="Tahoma" w:hAnsi="Tahoma" w:cs="Tahoma"/>
        </w:rPr>
        <w:t>canmoliaeth lafar, sylwadau ysgrifenedig ynglyn â gwaith da, sticeri, anfon plentyn i'r ath</w:t>
      </w:r>
      <w:r w:rsidR="002748C3">
        <w:rPr>
          <w:rFonts w:ascii="Tahoma" w:hAnsi="Tahoma" w:cs="Tahoma"/>
        </w:rPr>
        <w:t>ro agosaf neu'r Pennaeth</w:t>
      </w:r>
      <w:r w:rsidRPr="002455FB">
        <w:rPr>
          <w:rFonts w:ascii="Tahoma" w:hAnsi="Tahoma" w:cs="Tahoma"/>
        </w:rPr>
        <w:t xml:space="preserve"> am ganmoliaeth. </w:t>
      </w:r>
      <w:r w:rsidRPr="002455FB">
        <w:rPr>
          <w:rFonts w:ascii="MS Mincho" w:eastAsia="MS Mincho" w:hAnsi="MS Mincho" w:cs="MS Mincho"/>
        </w:rPr>
        <w:t> </w:t>
      </w:r>
    </w:p>
    <w:p w14:paraId="7537B484" w14:textId="6215F07B" w:rsidR="002455FB" w:rsidRPr="002748C3" w:rsidRDefault="002455FB" w:rsidP="002748C3">
      <w:pPr>
        <w:widowControl w:val="0"/>
        <w:numPr>
          <w:ilvl w:val="0"/>
          <w:numId w:val="3"/>
        </w:numPr>
        <w:tabs>
          <w:tab w:val="left" w:pos="220"/>
          <w:tab w:val="left" w:pos="720"/>
        </w:tabs>
        <w:autoSpaceDE w:val="0"/>
        <w:autoSpaceDN w:val="0"/>
        <w:adjustRightInd w:val="0"/>
        <w:spacing w:after="373" w:line="360" w:lineRule="atLeast"/>
        <w:ind w:hanging="720"/>
        <w:jc w:val="both"/>
        <w:rPr>
          <w:rFonts w:ascii="Tahoma" w:hAnsi="Tahoma" w:cs="Tahoma"/>
        </w:rPr>
      </w:pPr>
      <w:r w:rsidRPr="002455FB">
        <w:rPr>
          <w:rFonts w:ascii="Tahoma" w:hAnsi="Tahoma" w:cs="Tahoma"/>
        </w:rPr>
        <w:t>cymeradwyaeth yn ystod gwasanaeth ddydd Gwener (</w:t>
      </w:r>
      <w:r>
        <w:rPr>
          <w:rFonts w:ascii="Tahoma" w:hAnsi="Tahoma" w:cs="Tahoma"/>
        </w:rPr>
        <w:t>Seren</w:t>
      </w:r>
      <w:r w:rsidRPr="002455FB">
        <w:rPr>
          <w:rFonts w:ascii="Tahoma" w:hAnsi="Tahoma" w:cs="Tahoma"/>
        </w:rPr>
        <w:t xml:space="preserve"> yr Wythnos</w:t>
      </w:r>
      <w:r w:rsidR="00FB1B0D">
        <w:rPr>
          <w:rFonts w:ascii="Tahoma" w:hAnsi="Tahoma" w:cs="Tahoma"/>
        </w:rPr>
        <w:t>/Siaradwr Cymraeg/Gwobr y Pennaeth</w:t>
      </w:r>
      <w:r w:rsidRPr="002455FB">
        <w:rPr>
          <w:rFonts w:ascii="Tahoma" w:hAnsi="Tahoma" w:cs="Tahoma"/>
        </w:rPr>
        <w:t xml:space="preserve">). </w:t>
      </w:r>
      <w:r w:rsidRPr="002455FB">
        <w:rPr>
          <w:rFonts w:ascii="MS Mincho" w:eastAsia="MS Mincho" w:hAnsi="MS Mincho" w:cs="MS Mincho"/>
        </w:rPr>
        <w:t> </w:t>
      </w:r>
      <w:r w:rsidRPr="002748C3">
        <w:rPr>
          <w:rFonts w:ascii="MS Mincho" w:eastAsia="MS Mincho" w:hAnsi="MS Mincho" w:cs="MS Mincho"/>
        </w:rPr>
        <w:t> </w:t>
      </w:r>
    </w:p>
    <w:p w14:paraId="75152B41" w14:textId="77777777" w:rsidR="002455FB" w:rsidRPr="002455FB" w:rsidRDefault="002455FB" w:rsidP="002455FB">
      <w:pPr>
        <w:widowControl w:val="0"/>
        <w:numPr>
          <w:ilvl w:val="0"/>
          <w:numId w:val="3"/>
        </w:numPr>
        <w:tabs>
          <w:tab w:val="left" w:pos="220"/>
          <w:tab w:val="left" w:pos="720"/>
        </w:tabs>
        <w:autoSpaceDE w:val="0"/>
        <w:autoSpaceDN w:val="0"/>
        <w:adjustRightInd w:val="0"/>
        <w:spacing w:after="373" w:line="360" w:lineRule="atLeast"/>
        <w:ind w:hanging="720"/>
        <w:jc w:val="both"/>
        <w:rPr>
          <w:rFonts w:ascii="Tahoma" w:hAnsi="Tahoma" w:cs="Tahoma"/>
        </w:rPr>
      </w:pPr>
      <w:r w:rsidRPr="002455FB">
        <w:rPr>
          <w:rFonts w:ascii="Tahoma" w:hAnsi="Tahoma" w:cs="Tahoma"/>
        </w:rPr>
        <w:t xml:space="preserve">adroddiadau a welir hefyd fel modd i feirniadu'n adeiladol a chanmol. </w:t>
      </w:r>
      <w:r w:rsidRPr="002455FB">
        <w:rPr>
          <w:rFonts w:ascii="MS Mincho" w:eastAsia="MS Mincho" w:hAnsi="MS Mincho" w:cs="MS Mincho"/>
        </w:rPr>
        <w:t> </w:t>
      </w:r>
    </w:p>
    <w:p w14:paraId="48294DD4" w14:textId="0A978E91" w:rsidR="002455FB" w:rsidRDefault="002455FB" w:rsidP="002455FB">
      <w:pPr>
        <w:widowControl w:val="0"/>
        <w:numPr>
          <w:ilvl w:val="0"/>
          <w:numId w:val="3"/>
        </w:numPr>
        <w:tabs>
          <w:tab w:val="left" w:pos="220"/>
          <w:tab w:val="left" w:pos="720"/>
        </w:tabs>
        <w:autoSpaceDE w:val="0"/>
        <w:autoSpaceDN w:val="0"/>
        <w:adjustRightInd w:val="0"/>
        <w:spacing w:after="373" w:line="360" w:lineRule="atLeast"/>
        <w:ind w:hanging="720"/>
        <w:jc w:val="both"/>
        <w:rPr>
          <w:rFonts w:ascii="MS Mincho" w:eastAsia="MS Mincho" w:hAnsi="MS Mincho" w:cs="MS Mincho"/>
        </w:rPr>
      </w:pPr>
      <w:r w:rsidRPr="54EECE26">
        <w:rPr>
          <w:rFonts w:ascii="Tahoma" w:hAnsi="Tahoma" w:cs="Tahoma"/>
        </w:rPr>
        <w:t>Mae modd i’r ysgol anfon clod / neges i ri</w:t>
      </w:r>
      <w:r w:rsidR="002748C3" w:rsidRPr="54EECE26">
        <w:rPr>
          <w:rFonts w:ascii="Tahoma" w:hAnsi="Tahoma" w:cs="Tahoma"/>
        </w:rPr>
        <w:t>eni ar ffurf testun DoJo’s</w:t>
      </w:r>
      <w:r w:rsidR="188D7AE0" w:rsidRPr="54EECE26">
        <w:rPr>
          <w:rFonts w:ascii="Tahoma" w:hAnsi="Tahoma" w:cs="Tahoma"/>
        </w:rPr>
        <w:t xml:space="preserve"> a See-Saw.</w:t>
      </w:r>
      <w:r w:rsidRPr="54EECE26">
        <w:rPr>
          <w:rFonts w:ascii="MS Mincho" w:eastAsia="MS Mincho" w:hAnsi="MS Mincho" w:cs="MS Mincho"/>
        </w:rPr>
        <w:t> </w:t>
      </w:r>
    </w:p>
    <w:p w14:paraId="4FE65CD5" w14:textId="06C915F0" w:rsidR="00EC5878" w:rsidRPr="00EC5878" w:rsidRDefault="00EC5878" w:rsidP="384832CE">
      <w:pPr>
        <w:widowControl w:val="0"/>
        <w:tabs>
          <w:tab w:val="left" w:pos="220"/>
          <w:tab w:val="left" w:pos="720"/>
        </w:tabs>
        <w:autoSpaceDE w:val="0"/>
        <w:autoSpaceDN w:val="0"/>
        <w:adjustRightInd w:val="0"/>
        <w:spacing w:after="373" w:line="360" w:lineRule="atLeast"/>
        <w:jc w:val="both"/>
        <w:rPr>
          <w:rFonts w:ascii="Tahoma" w:eastAsia="Tahoma" w:hAnsi="Tahoma" w:cs="Tahoma"/>
          <w:lang w:val="cy-GB"/>
        </w:rPr>
      </w:pPr>
      <w:r w:rsidRPr="384832CE">
        <w:rPr>
          <w:rFonts w:ascii="Tahoma" w:eastAsia="Tahoma" w:hAnsi="Tahoma" w:cs="Tahoma"/>
          <w:lang w:val="cy-GB"/>
        </w:rPr>
        <w:t xml:space="preserve">Bydd gan rhai disgyblion ffeil Cartref/Ysgol unigol gyda thargedau. Mae'r rhain yn cael eu gwahaniaethu a thrafodir y targedau gyda'r disgyblion. Rhoddir ymddygiad cadarnhaol gydag Amser Aur ar ddiwedd yr wythnos. Ni fydd disgyblion nad ydynt wedi cyrraedd eu targedau yn derbyn Amser Aur. Bydd disgyblion sy'n dangos ymddygiad rhagorol yn </w:t>
      </w:r>
      <w:r w:rsidRPr="384832CE">
        <w:rPr>
          <w:rFonts w:ascii="Tahoma" w:eastAsia="Tahoma" w:hAnsi="Tahoma" w:cs="Tahoma"/>
          <w:lang w:val="cy-GB"/>
        </w:rPr>
        <w:lastRenderedPageBreak/>
        <w:t>derbyn mwy o Amser Aur. Yna ni fydd angen y ffeiliau unigol ar ddisgyblion sy'n dangos gwelliannau wythnos wrth wythnos.</w:t>
      </w:r>
    </w:p>
    <w:p w14:paraId="53843809" w14:textId="4CC4EEC7" w:rsidR="00EC5878" w:rsidRPr="00EC5878" w:rsidRDefault="00EC5878" w:rsidP="54EECE26">
      <w:pPr>
        <w:widowControl w:val="0"/>
        <w:tabs>
          <w:tab w:val="left" w:pos="220"/>
          <w:tab w:val="left" w:pos="720"/>
        </w:tabs>
        <w:autoSpaceDE w:val="0"/>
        <w:autoSpaceDN w:val="0"/>
        <w:adjustRightInd w:val="0"/>
        <w:spacing w:after="373" w:line="360" w:lineRule="atLeast"/>
        <w:jc w:val="both"/>
        <w:rPr>
          <w:rFonts w:ascii="Tahoma" w:eastAsia="Tahoma" w:hAnsi="Tahoma" w:cs="Tahoma"/>
          <w:lang w:val="cy-GB"/>
        </w:rPr>
      </w:pPr>
    </w:p>
    <w:p w14:paraId="4804DF85" w14:textId="56A54255" w:rsidR="59C9EA26" w:rsidRDefault="59C9EA26" w:rsidP="54EECE26">
      <w:pPr>
        <w:widowControl w:val="0"/>
        <w:tabs>
          <w:tab w:val="left" w:pos="220"/>
          <w:tab w:val="left" w:pos="720"/>
        </w:tabs>
        <w:spacing w:after="373" w:line="360" w:lineRule="atLeast"/>
        <w:jc w:val="both"/>
        <w:rPr>
          <w:rFonts w:ascii="Tahoma" w:eastAsia="Tahoma" w:hAnsi="Tahoma" w:cs="Tahoma"/>
          <w:lang w:val="cy-GB"/>
        </w:rPr>
      </w:pPr>
      <w:r w:rsidRPr="54EECE26">
        <w:rPr>
          <w:rFonts w:ascii="Tahoma" w:eastAsia="Tahoma" w:hAnsi="Tahoma" w:cs="Tahoma"/>
          <w:lang w:val="cy-GB"/>
        </w:rPr>
        <w:t>Mae disgyblion yn cael cyfleoedd i drafod teimladau gyda Chydlynydd SEB (Cymdeithasol, Emosiynol, Ymddygiad), sesiynau Talkabout, sesiynau Er Ein Lles, Amser Cinio Tawel yn ogystal ag o fewn sefyllfa'r dosbarth.</w:t>
      </w:r>
    </w:p>
    <w:p w14:paraId="11B88D76" w14:textId="77777777" w:rsidR="00EC5878" w:rsidRPr="002455FB" w:rsidRDefault="00EC5878" w:rsidP="00EC5878">
      <w:pPr>
        <w:widowControl w:val="0"/>
        <w:tabs>
          <w:tab w:val="left" w:pos="220"/>
          <w:tab w:val="left" w:pos="720"/>
        </w:tabs>
        <w:autoSpaceDE w:val="0"/>
        <w:autoSpaceDN w:val="0"/>
        <w:adjustRightInd w:val="0"/>
        <w:spacing w:after="373" w:line="360" w:lineRule="atLeast"/>
        <w:jc w:val="both"/>
        <w:rPr>
          <w:rFonts w:ascii="MS Mincho" w:eastAsia="MS Mincho" w:hAnsi="MS Mincho" w:cs="MS Mincho"/>
        </w:rPr>
      </w:pPr>
    </w:p>
    <w:p w14:paraId="739BA989" w14:textId="77777777" w:rsidR="002455FB" w:rsidRDefault="002455FB" w:rsidP="002455FB">
      <w:pPr>
        <w:widowControl w:val="0"/>
        <w:tabs>
          <w:tab w:val="left" w:pos="220"/>
          <w:tab w:val="left" w:pos="720"/>
        </w:tabs>
        <w:autoSpaceDE w:val="0"/>
        <w:autoSpaceDN w:val="0"/>
        <w:adjustRightInd w:val="0"/>
        <w:spacing w:after="373" w:line="360" w:lineRule="atLeast"/>
        <w:jc w:val="both"/>
        <w:rPr>
          <w:rFonts w:ascii="MS Mincho" w:eastAsia="MS Mincho" w:hAnsi="MS Mincho" w:cs="MS Mincho"/>
        </w:rPr>
      </w:pPr>
      <w:r w:rsidRPr="002455FB">
        <w:rPr>
          <w:rFonts w:ascii="Tahoma" w:hAnsi="Tahoma" w:cs="Tahoma"/>
          <w:b/>
          <w:bCs/>
          <w:color w:val="B2B2B2"/>
        </w:rPr>
        <w:t xml:space="preserve">ATALIADAU </w:t>
      </w:r>
      <w:r w:rsidRPr="002455FB">
        <w:rPr>
          <w:rFonts w:ascii="MS Mincho" w:eastAsia="MS Mincho" w:hAnsi="MS Mincho" w:cs="MS Mincho"/>
        </w:rPr>
        <w:t> </w:t>
      </w:r>
    </w:p>
    <w:p w14:paraId="366A152C" w14:textId="62542F24" w:rsidR="002455FB" w:rsidRPr="002455FB" w:rsidRDefault="002455FB" w:rsidP="54EECE26">
      <w:pPr>
        <w:pStyle w:val="ListParagraph"/>
        <w:widowControl w:val="0"/>
        <w:numPr>
          <w:ilvl w:val="0"/>
          <w:numId w:val="4"/>
        </w:numPr>
        <w:tabs>
          <w:tab w:val="left" w:pos="220"/>
          <w:tab w:val="left" w:pos="720"/>
        </w:tabs>
        <w:autoSpaceDE w:val="0"/>
        <w:autoSpaceDN w:val="0"/>
        <w:adjustRightInd w:val="0"/>
        <w:spacing w:after="373" w:line="360" w:lineRule="atLeast"/>
        <w:jc w:val="both"/>
        <w:rPr>
          <w:rFonts w:ascii="Tahoma" w:hAnsi="Tahoma" w:cs="Tahoma"/>
        </w:rPr>
      </w:pPr>
      <w:r w:rsidRPr="54EECE26">
        <w:rPr>
          <w:rFonts w:ascii="Tahoma" w:hAnsi="Tahoma" w:cs="Tahoma"/>
        </w:rPr>
        <w:t xml:space="preserve">Yn achlysurol ni fydd disgybl yn ymateb i ganmoliaeth a systemau arferol y dosbarth. Mae gan bob athro a chymhorthydd gyfle rheolaidd i drafod unigolion a digwyddiadau yn ystod cyfnodau ‘Pryder plant’ y staff. Fe fydd cyngor aelodau eraill o’r staff yn ddefnyddiol iawn ac yn aml yn cynnig strategaeth i ymdrin ag unrhyw ymddygiad annerbyniol cymhleth. </w:t>
      </w:r>
      <w:r w:rsidRPr="54EECE26">
        <w:rPr>
          <w:rFonts w:ascii="MS Mincho" w:eastAsia="MS Mincho" w:hAnsi="MS Mincho" w:cs="MS Mincho"/>
        </w:rPr>
        <w:t> </w:t>
      </w:r>
      <w:r w:rsidRPr="54EECE26">
        <w:rPr>
          <w:rFonts w:ascii="Tahoma" w:hAnsi="Tahoma" w:cs="Tahoma"/>
        </w:rPr>
        <w:t xml:space="preserve">Er mwyn ymdrin ag unrhyw ymddygiad annerbyniol, </w:t>
      </w:r>
      <w:r w:rsidR="02930FA9" w:rsidRPr="54EECE26">
        <w:rPr>
          <w:rFonts w:ascii="Tahoma" w:hAnsi="Tahoma" w:cs="Tahoma"/>
        </w:rPr>
        <w:t>ni fydd y disgyblion byth yn colli amser chwarae sydd wedi’i amserlennu gan mai dyna hawl y plentyn. Mae Ysgol Gymraeg Henllan yn Ysgol Chwarae-gyfeillgar. Trwy lais y disgybl yr ateliadau fydd colli Amser Aur ar ddiwedd yr wythnos neu alwad ffôn adref yn egluro'r sefyllfa.</w:t>
      </w:r>
    </w:p>
    <w:p w14:paraId="43FEE6D4" w14:textId="2FC82510" w:rsidR="002455FB" w:rsidRDefault="002455FB" w:rsidP="002455FB">
      <w:pPr>
        <w:widowControl w:val="0"/>
        <w:tabs>
          <w:tab w:val="left" w:pos="940"/>
          <w:tab w:val="left" w:pos="1440"/>
        </w:tabs>
        <w:autoSpaceDE w:val="0"/>
        <w:autoSpaceDN w:val="0"/>
        <w:adjustRightInd w:val="0"/>
        <w:spacing w:after="320" w:line="360" w:lineRule="atLeast"/>
        <w:jc w:val="both"/>
        <w:rPr>
          <w:rFonts w:ascii="MS Mincho" w:eastAsia="MS Mincho" w:hAnsi="MS Mincho" w:cs="MS Mincho"/>
        </w:rPr>
      </w:pPr>
      <w:r w:rsidRPr="384832CE">
        <w:rPr>
          <w:rFonts w:ascii="MS Mincho" w:eastAsia="MS Mincho" w:hAnsi="MS Mincho" w:cs="MS Mincho"/>
        </w:rPr>
        <w:t> </w:t>
      </w:r>
    </w:p>
    <w:p w14:paraId="24EA3732" w14:textId="77777777" w:rsidR="002455FB" w:rsidRDefault="002455FB" w:rsidP="002455FB">
      <w:pPr>
        <w:widowControl w:val="0"/>
        <w:tabs>
          <w:tab w:val="left" w:pos="940"/>
          <w:tab w:val="left" w:pos="1440"/>
        </w:tabs>
        <w:autoSpaceDE w:val="0"/>
        <w:autoSpaceDN w:val="0"/>
        <w:adjustRightInd w:val="0"/>
        <w:spacing w:after="320" w:line="360" w:lineRule="atLeast"/>
        <w:jc w:val="both"/>
        <w:rPr>
          <w:rFonts w:ascii="MS Mincho" w:eastAsia="MS Mincho" w:hAnsi="MS Mincho" w:cs="MS Mincho"/>
        </w:rPr>
      </w:pPr>
      <w:r w:rsidRPr="002455FB">
        <w:rPr>
          <w:rFonts w:ascii="Tahoma" w:hAnsi="Tahoma" w:cs="Tahoma"/>
          <w:b/>
          <w:bCs/>
        </w:rPr>
        <w:t xml:space="preserve">MAE'R GWEITHDREFNAU DISGYBLU CANLYNOL YN CAEL EU GWEITHREDU GAN Y PENNAETH </w:t>
      </w:r>
      <w:r w:rsidRPr="002455FB">
        <w:rPr>
          <w:rFonts w:ascii="MS Mincho" w:eastAsia="MS Mincho" w:hAnsi="MS Mincho" w:cs="MS Mincho"/>
        </w:rPr>
        <w:t> </w:t>
      </w:r>
    </w:p>
    <w:p w14:paraId="48544D62" w14:textId="78C018AA" w:rsidR="002455FB" w:rsidRPr="002455FB" w:rsidRDefault="002455FB" w:rsidP="002455FB">
      <w:pPr>
        <w:widowControl w:val="0"/>
        <w:tabs>
          <w:tab w:val="left" w:pos="940"/>
          <w:tab w:val="left" w:pos="1440"/>
        </w:tabs>
        <w:autoSpaceDE w:val="0"/>
        <w:autoSpaceDN w:val="0"/>
        <w:adjustRightInd w:val="0"/>
        <w:spacing w:after="320" w:line="360" w:lineRule="atLeast"/>
        <w:jc w:val="both"/>
        <w:rPr>
          <w:rFonts w:ascii="Tahoma" w:hAnsi="Tahoma" w:cs="Tahoma"/>
        </w:rPr>
      </w:pPr>
      <w:r w:rsidRPr="002455FB">
        <w:rPr>
          <w:rFonts w:ascii="Tahoma" w:hAnsi="Tahoma" w:cs="Tahoma"/>
        </w:rPr>
        <w:t xml:space="preserve">Yn y pendraw, os na fydd yr </w:t>
      </w:r>
      <w:r>
        <w:rPr>
          <w:rFonts w:ascii="Tahoma" w:hAnsi="Tahoma" w:cs="Tahoma"/>
        </w:rPr>
        <w:t>ysgol</w:t>
      </w:r>
      <w:r w:rsidRPr="002455FB">
        <w:rPr>
          <w:rFonts w:ascii="Tahoma" w:hAnsi="Tahoma" w:cs="Tahoma"/>
        </w:rPr>
        <w:t xml:space="preserve"> yn teimlo bod y cynnydd yn ymddygiad y digybl yn dderbyniol, caiff ddisgybl </w:t>
      </w:r>
      <w:r w:rsidR="00E756EC">
        <w:rPr>
          <w:rFonts w:ascii="Tahoma" w:hAnsi="Tahoma" w:cs="Tahoma"/>
        </w:rPr>
        <w:t>ei wahardd yn fewnol /</w:t>
      </w:r>
      <w:r w:rsidRPr="002455FB">
        <w:rPr>
          <w:rFonts w:ascii="Tahoma" w:hAnsi="Tahoma" w:cs="Tahoma"/>
        </w:rPr>
        <w:t xml:space="preserve">ei wahardd am gyfnod byr penodedig </w:t>
      </w:r>
      <w:r w:rsidR="00E756EC">
        <w:rPr>
          <w:rFonts w:ascii="Tahoma" w:hAnsi="Tahoma" w:cs="Tahoma"/>
        </w:rPr>
        <w:t xml:space="preserve">   </w:t>
      </w:r>
      <w:r w:rsidRPr="002455FB">
        <w:rPr>
          <w:rFonts w:ascii="Tahoma" w:hAnsi="Tahoma" w:cs="Tahoma"/>
        </w:rPr>
        <w:t>(un diwrnod neu ddeuddydd). Ymmhob</w:t>
      </w:r>
      <w:r w:rsidR="00E756EC">
        <w:rPr>
          <w:rFonts w:ascii="Tahoma" w:hAnsi="Tahoma" w:cs="Tahoma"/>
        </w:rPr>
        <w:t xml:space="preserve"> </w:t>
      </w:r>
      <w:r w:rsidRPr="002455FB">
        <w:rPr>
          <w:rFonts w:ascii="Tahoma" w:hAnsi="Tahoma" w:cs="Tahoma"/>
        </w:rPr>
        <w:t>achos</w:t>
      </w:r>
      <w:r w:rsidR="00E756EC">
        <w:rPr>
          <w:rFonts w:ascii="Tahoma" w:hAnsi="Tahoma" w:cs="Tahoma"/>
        </w:rPr>
        <w:t xml:space="preserve"> </w:t>
      </w:r>
      <w:r w:rsidRPr="002455FB">
        <w:rPr>
          <w:rFonts w:ascii="Tahoma" w:hAnsi="Tahoma" w:cs="Tahoma"/>
        </w:rPr>
        <w:t>o</w:t>
      </w:r>
      <w:r w:rsidR="00E756EC">
        <w:rPr>
          <w:rFonts w:ascii="Tahoma" w:hAnsi="Tahoma" w:cs="Tahoma"/>
        </w:rPr>
        <w:t xml:space="preserve"> </w:t>
      </w:r>
      <w:r w:rsidRPr="002455FB">
        <w:rPr>
          <w:rFonts w:ascii="Tahoma" w:hAnsi="Tahoma" w:cs="Tahoma"/>
        </w:rPr>
        <w:t>waharddiad,</w:t>
      </w:r>
      <w:r w:rsidR="00E756EC">
        <w:rPr>
          <w:rFonts w:ascii="Tahoma" w:hAnsi="Tahoma" w:cs="Tahoma"/>
        </w:rPr>
        <w:t xml:space="preserve"> </w:t>
      </w:r>
      <w:r w:rsidRPr="002455FB">
        <w:rPr>
          <w:rFonts w:ascii="Tahoma" w:hAnsi="Tahoma" w:cs="Tahoma"/>
        </w:rPr>
        <w:t>gofynnir</w:t>
      </w:r>
      <w:r w:rsidR="00E756EC">
        <w:rPr>
          <w:rFonts w:ascii="Tahoma" w:hAnsi="Tahoma" w:cs="Tahoma"/>
        </w:rPr>
        <w:t xml:space="preserve"> </w:t>
      </w:r>
      <w:r w:rsidRPr="002455FB">
        <w:rPr>
          <w:rFonts w:ascii="Tahoma" w:hAnsi="Tahoma" w:cs="Tahoma"/>
        </w:rPr>
        <w:t>i'r</w:t>
      </w:r>
      <w:r w:rsidR="00E756EC">
        <w:rPr>
          <w:rFonts w:ascii="Tahoma" w:hAnsi="Tahoma" w:cs="Tahoma"/>
        </w:rPr>
        <w:t xml:space="preserve"> </w:t>
      </w:r>
      <w:r w:rsidRPr="002455FB">
        <w:rPr>
          <w:rFonts w:ascii="Tahoma" w:hAnsi="Tahoma" w:cs="Tahoma"/>
        </w:rPr>
        <w:t xml:space="preserve">rhieni/gwarcheidwaid ddod â'i mab/merch i drafod amodau cael ei (h)aildderbyn gan y Pennaeth. </w:t>
      </w:r>
      <w:r w:rsidRPr="002455FB">
        <w:rPr>
          <w:rFonts w:ascii="MS Mincho" w:eastAsia="MS Mincho" w:hAnsi="MS Mincho" w:cs="MS Mincho"/>
        </w:rPr>
        <w:t> </w:t>
      </w:r>
      <w:r w:rsidRPr="002455FB">
        <w:rPr>
          <w:rFonts w:ascii="Tahoma" w:hAnsi="Tahoma" w:cs="Tahoma"/>
        </w:rPr>
        <w:t>Mewn achosion o gamymddwyn d</w:t>
      </w:r>
      <w:r w:rsidR="00E756EC">
        <w:rPr>
          <w:rFonts w:ascii="Tahoma" w:hAnsi="Tahoma" w:cs="Tahoma"/>
        </w:rPr>
        <w:t>ifrifol a chyson, fe fydd y staff</w:t>
      </w:r>
      <w:r w:rsidRPr="002455FB">
        <w:rPr>
          <w:rFonts w:ascii="Tahoma" w:hAnsi="Tahoma" w:cs="Tahoma"/>
        </w:rPr>
        <w:t xml:space="preserve"> yn gweithredu mewn tri cham. Dylid bob amser ymgynghori â'r Pennaeth cyn gweithredu. Fe fydd llythyr yn cael ei ddanfon i’r rhieni gyda phob cam. Y camau yw: </w:t>
      </w:r>
      <w:r w:rsidRPr="002455FB">
        <w:rPr>
          <w:rFonts w:ascii="MS Mincho" w:eastAsia="MS Mincho" w:hAnsi="MS Mincho" w:cs="MS Mincho"/>
        </w:rPr>
        <w:t> </w:t>
      </w:r>
    </w:p>
    <w:p w14:paraId="652988BC" w14:textId="77777777" w:rsidR="002455FB" w:rsidRPr="002455FB" w:rsidRDefault="002455FB" w:rsidP="002455FB">
      <w:pPr>
        <w:widowControl w:val="0"/>
        <w:tabs>
          <w:tab w:val="left" w:pos="940"/>
          <w:tab w:val="left" w:pos="1440"/>
        </w:tabs>
        <w:autoSpaceDE w:val="0"/>
        <w:autoSpaceDN w:val="0"/>
        <w:adjustRightInd w:val="0"/>
        <w:spacing w:after="320" w:line="360" w:lineRule="atLeast"/>
        <w:jc w:val="both"/>
        <w:rPr>
          <w:rFonts w:ascii="Tahoma" w:hAnsi="Tahoma" w:cs="Tahoma"/>
        </w:rPr>
      </w:pPr>
      <w:r w:rsidRPr="002455FB">
        <w:rPr>
          <w:rFonts w:ascii="Tahoma" w:hAnsi="Tahoma" w:cs="Tahoma"/>
        </w:rPr>
        <w:lastRenderedPageBreak/>
        <w:t>Sgwrs</w:t>
      </w:r>
      <w:r>
        <w:rPr>
          <w:rFonts w:ascii="Tahoma" w:hAnsi="Tahoma" w:cs="Tahoma"/>
        </w:rPr>
        <w:t xml:space="preserve"> </w:t>
      </w:r>
      <w:r w:rsidRPr="002455FB">
        <w:rPr>
          <w:rFonts w:ascii="Tahoma" w:hAnsi="Tahoma" w:cs="Tahoma"/>
        </w:rPr>
        <w:t>â</w:t>
      </w:r>
      <w:r>
        <w:rPr>
          <w:rFonts w:ascii="Tahoma" w:hAnsi="Tahoma" w:cs="Tahoma"/>
        </w:rPr>
        <w:t xml:space="preserve"> </w:t>
      </w:r>
      <w:r w:rsidRPr="002455FB">
        <w:rPr>
          <w:rFonts w:ascii="Tahoma" w:hAnsi="Tahoma" w:cs="Tahoma"/>
        </w:rPr>
        <w:t>rhieni</w:t>
      </w:r>
      <w:r>
        <w:rPr>
          <w:rFonts w:ascii="Tahoma" w:hAnsi="Tahoma" w:cs="Tahoma"/>
        </w:rPr>
        <w:t xml:space="preserve"> </w:t>
      </w:r>
      <w:r w:rsidRPr="002455FB">
        <w:rPr>
          <w:rFonts w:ascii="Tahoma" w:hAnsi="Tahoma" w:cs="Tahoma"/>
        </w:rPr>
        <w:t>yn</w:t>
      </w:r>
      <w:r>
        <w:rPr>
          <w:rFonts w:ascii="Tahoma" w:hAnsi="Tahoma" w:cs="Tahoma"/>
        </w:rPr>
        <w:t xml:space="preserve"> </w:t>
      </w:r>
      <w:r w:rsidRPr="002455FB">
        <w:rPr>
          <w:rFonts w:ascii="Tahoma" w:hAnsi="Tahoma" w:cs="Tahoma"/>
        </w:rPr>
        <w:t>amlinellu</w:t>
      </w:r>
      <w:r>
        <w:rPr>
          <w:rFonts w:ascii="Tahoma" w:hAnsi="Tahoma" w:cs="Tahoma"/>
        </w:rPr>
        <w:t xml:space="preserve"> </w:t>
      </w:r>
      <w:r w:rsidRPr="002455FB">
        <w:rPr>
          <w:rFonts w:ascii="Tahoma" w:hAnsi="Tahoma" w:cs="Tahoma"/>
        </w:rPr>
        <w:t xml:space="preserve">pryderon. </w:t>
      </w:r>
      <w:r w:rsidRPr="002455FB">
        <w:rPr>
          <w:rFonts w:ascii="MS Mincho" w:eastAsia="MS Mincho" w:hAnsi="MS Mincho" w:cs="MS Mincho"/>
        </w:rPr>
        <w:t> </w:t>
      </w:r>
    </w:p>
    <w:p w14:paraId="056F6FDD" w14:textId="7C7F206C" w:rsidR="002455FB" w:rsidRPr="002455FB" w:rsidRDefault="002455FB" w:rsidP="002455FB">
      <w:pPr>
        <w:widowControl w:val="0"/>
        <w:tabs>
          <w:tab w:val="left" w:pos="940"/>
          <w:tab w:val="left" w:pos="1440"/>
        </w:tabs>
        <w:autoSpaceDE w:val="0"/>
        <w:autoSpaceDN w:val="0"/>
        <w:adjustRightInd w:val="0"/>
        <w:spacing w:after="320" w:line="360" w:lineRule="atLeast"/>
        <w:jc w:val="both"/>
        <w:rPr>
          <w:rFonts w:ascii="Tahoma" w:hAnsi="Tahoma" w:cs="Tahoma"/>
        </w:rPr>
      </w:pPr>
      <w:r w:rsidRPr="002455FB">
        <w:rPr>
          <w:rFonts w:ascii="Tahoma" w:hAnsi="Tahoma" w:cs="Tahoma"/>
        </w:rPr>
        <w:t>Llythyr</w:t>
      </w:r>
      <w:r>
        <w:rPr>
          <w:rFonts w:ascii="Tahoma" w:hAnsi="Tahoma" w:cs="Tahoma"/>
        </w:rPr>
        <w:t xml:space="preserve"> </w:t>
      </w:r>
      <w:r w:rsidRPr="002455FB">
        <w:rPr>
          <w:rFonts w:ascii="Tahoma" w:hAnsi="Tahoma" w:cs="Tahoma"/>
        </w:rPr>
        <w:t>yn</w:t>
      </w:r>
      <w:r>
        <w:rPr>
          <w:rFonts w:ascii="Tahoma" w:hAnsi="Tahoma" w:cs="Tahoma"/>
        </w:rPr>
        <w:t xml:space="preserve"> </w:t>
      </w:r>
      <w:r w:rsidRPr="002455FB">
        <w:rPr>
          <w:rFonts w:ascii="Tahoma" w:hAnsi="Tahoma" w:cs="Tahoma"/>
        </w:rPr>
        <w:t>rhybuddio</w:t>
      </w:r>
      <w:r>
        <w:rPr>
          <w:rFonts w:ascii="Tahoma" w:hAnsi="Tahoma" w:cs="Tahoma"/>
        </w:rPr>
        <w:t xml:space="preserve"> </w:t>
      </w:r>
      <w:r w:rsidRPr="002455FB">
        <w:rPr>
          <w:rFonts w:ascii="Tahoma" w:hAnsi="Tahoma" w:cs="Tahoma"/>
        </w:rPr>
        <w:t>y</w:t>
      </w:r>
      <w:r>
        <w:rPr>
          <w:rFonts w:ascii="Tahoma" w:hAnsi="Tahoma" w:cs="Tahoma"/>
        </w:rPr>
        <w:t xml:space="preserve"> </w:t>
      </w:r>
      <w:r w:rsidRPr="002455FB">
        <w:rPr>
          <w:rFonts w:ascii="Tahoma" w:hAnsi="Tahoma" w:cs="Tahoma"/>
        </w:rPr>
        <w:t>caiff</w:t>
      </w:r>
      <w:r>
        <w:rPr>
          <w:rFonts w:ascii="Tahoma" w:hAnsi="Tahoma" w:cs="Tahoma"/>
        </w:rPr>
        <w:t xml:space="preserve"> </w:t>
      </w:r>
      <w:r w:rsidRPr="002455FB">
        <w:rPr>
          <w:rFonts w:ascii="Tahoma" w:hAnsi="Tahoma" w:cs="Tahoma"/>
        </w:rPr>
        <w:t>y</w:t>
      </w:r>
      <w:r>
        <w:rPr>
          <w:rFonts w:ascii="Tahoma" w:hAnsi="Tahoma" w:cs="Tahoma"/>
        </w:rPr>
        <w:t xml:space="preserve"> plenty</w:t>
      </w:r>
      <w:r w:rsidR="00E756EC">
        <w:rPr>
          <w:rFonts w:ascii="Tahoma" w:hAnsi="Tahoma" w:cs="Tahoma"/>
        </w:rPr>
        <w:t>n</w:t>
      </w:r>
      <w:r>
        <w:rPr>
          <w:rFonts w:ascii="Tahoma" w:hAnsi="Tahoma" w:cs="Tahoma"/>
        </w:rPr>
        <w:t xml:space="preserve"> </w:t>
      </w:r>
      <w:r w:rsidRPr="002455FB">
        <w:rPr>
          <w:rFonts w:ascii="Tahoma" w:hAnsi="Tahoma" w:cs="Tahoma"/>
        </w:rPr>
        <w:t>ei</w:t>
      </w:r>
      <w:r>
        <w:rPr>
          <w:rFonts w:ascii="Tahoma" w:hAnsi="Tahoma" w:cs="Tahoma"/>
        </w:rPr>
        <w:t xml:space="preserve"> </w:t>
      </w:r>
      <w:r w:rsidRPr="002455FB">
        <w:rPr>
          <w:rFonts w:ascii="Tahoma" w:hAnsi="Tahoma" w:cs="Tahoma"/>
        </w:rPr>
        <w:t>wahardd</w:t>
      </w:r>
      <w:r>
        <w:rPr>
          <w:rFonts w:ascii="Tahoma" w:hAnsi="Tahoma" w:cs="Tahoma"/>
        </w:rPr>
        <w:t xml:space="preserve"> </w:t>
      </w:r>
      <w:r w:rsidRPr="002455FB">
        <w:rPr>
          <w:rFonts w:ascii="Tahoma" w:hAnsi="Tahoma" w:cs="Tahoma"/>
        </w:rPr>
        <w:t>os</w:t>
      </w:r>
      <w:r>
        <w:rPr>
          <w:rFonts w:ascii="Tahoma" w:hAnsi="Tahoma" w:cs="Tahoma"/>
        </w:rPr>
        <w:t xml:space="preserve"> </w:t>
      </w:r>
      <w:r w:rsidRPr="002455FB">
        <w:rPr>
          <w:rFonts w:ascii="Tahoma" w:hAnsi="Tahoma" w:cs="Tahoma"/>
        </w:rPr>
        <w:t>nad</w:t>
      </w:r>
      <w:r>
        <w:rPr>
          <w:rFonts w:ascii="Tahoma" w:hAnsi="Tahoma" w:cs="Tahoma"/>
        </w:rPr>
        <w:t xml:space="preserve"> </w:t>
      </w:r>
      <w:r w:rsidRPr="002455FB">
        <w:rPr>
          <w:rFonts w:ascii="Tahoma" w:hAnsi="Tahoma" w:cs="Tahoma"/>
        </w:rPr>
        <w:t>yw</w:t>
      </w:r>
      <w:r>
        <w:rPr>
          <w:rFonts w:ascii="Tahoma" w:hAnsi="Tahoma" w:cs="Tahoma"/>
        </w:rPr>
        <w:t xml:space="preserve"> </w:t>
      </w:r>
      <w:r w:rsidRPr="002455FB">
        <w:rPr>
          <w:rFonts w:ascii="Tahoma" w:hAnsi="Tahoma" w:cs="Tahoma"/>
        </w:rPr>
        <w:t xml:space="preserve">ei ymddygiad yn gwella. </w:t>
      </w:r>
      <w:r w:rsidRPr="002455FB">
        <w:rPr>
          <w:rFonts w:ascii="MS Mincho" w:eastAsia="MS Mincho" w:hAnsi="MS Mincho" w:cs="MS Mincho"/>
        </w:rPr>
        <w:t> </w:t>
      </w:r>
    </w:p>
    <w:p w14:paraId="1F23236A" w14:textId="43FB5FB8" w:rsidR="002455FB" w:rsidRPr="002455FB" w:rsidRDefault="002455FB" w:rsidP="002455FB">
      <w:pPr>
        <w:widowControl w:val="0"/>
        <w:tabs>
          <w:tab w:val="left" w:pos="940"/>
          <w:tab w:val="left" w:pos="1440"/>
        </w:tabs>
        <w:autoSpaceDE w:val="0"/>
        <w:autoSpaceDN w:val="0"/>
        <w:adjustRightInd w:val="0"/>
        <w:spacing w:after="320" w:line="360" w:lineRule="atLeast"/>
        <w:jc w:val="both"/>
        <w:rPr>
          <w:rFonts w:ascii="Tahoma" w:hAnsi="Tahoma" w:cs="Tahoma"/>
        </w:rPr>
      </w:pPr>
      <w:r w:rsidRPr="002455FB">
        <w:rPr>
          <w:rFonts w:ascii="Tahoma" w:hAnsi="Tahoma" w:cs="Tahoma"/>
        </w:rPr>
        <w:t>Ail</w:t>
      </w:r>
      <w:r>
        <w:rPr>
          <w:rFonts w:ascii="Tahoma" w:hAnsi="Tahoma" w:cs="Tahoma"/>
        </w:rPr>
        <w:t xml:space="preserve"> </w:t>
      </w:r>
      <w:r w:rsidRPr="002455FB">
        <w:rPr>
          <w:rFonts w:ascii="Tahoma" w:hAnsi="Tahoma" w:cs="Tahoma"/>
        </w:rPr>
        <w:t>lythyr</w:t>
      </w:r>
      <w:r>
        <w:rPr>
          <w:rFonts w:ascii="Tahoma" w:hAnsi="Tahoma" w:cs="Tahoma"/>
        </w:rPr>
        <w:t xml:space="preserve"> </w:t>
      </w:r>
      <w:r w:rsidRPr="002455FB">
        <w:rPr>
          <w:rFonts w:ascii="Tahoma" w:hAnsi="Tahoma" w:cs="Tahoma"/>
        </w:rPr>
        <w:t>yn</w:t>
      </w:r>
      <w:r>
        <w:rPr>
          <w:rFonts w:ascii="Tahoma" w:hAnsi="Tahoma" w:cs="Tahoma"/>
        </w:rPr>
        <w:t xml:space="preserve"> </w:t>
      </w:r>
      <w:r w:rsidRPr="002455FB">
        <w:rPr>
          <w:rFonts w:ascii="Tahoma" w:hAnsi="Tahoma" w:cs="Tahoma"/>
        </w:rPr>
        <w:t>hysbysu</w:t>
      </w:r>
      <w:r>
        <w:rPr>
          <w:rFonts w:ascii="Tahoma" w:hAnsi="Tahoma" w:cs="Tahoma"/>
        </w:rPr>
        <w:t xml:space="preserve"> </w:t>
      </w:r>
      <w:r w:rsidRPr="002455FB">
        <w:rPr>
          <w:rFonts w:ascii="Tahoma" w:hAnsi="Tahoma" w:cs="Tahoma"/>
        </w:rPr>
        <w:t>gwaharddiad</w:t>
      </w:r>
      <w:r>
        <w:rPr>
          <w:rFonts w:ascii="Tahoma" w:hAnsi="Tahoma" w:cs="Tahoma"/>
        </w:rPr>
        <w:t xml:space="preserve"> </w:t>
      </w:r>
      <w:r w:rsidRPr="002455FB">
        <w:rPr>
          <w:rFonts w:ascii="Tahoma" w:hAnsi="Tahoma" w:cs="Tahoma"/>
        </w:rPr>
        <w:t>gan</w:t>
      </w:r>
      <w:r>
        <w:rPr>
          <w:rFonts w:ascii="Tahoma" w:hAnsi="Tahoma" w:cs="Tahoma"/>
        </w:rPr>
        <w:t xml:space="preserve"> </w:t>
      </w:r>
      <w:r w:rsidRPr="002455FB">
        <w:rPr>
          <w:rFonts w:ascii="Tahoma" w:hAnsi="Tahoma" w:cs="Tahoma"/>
        </w:rPr>
        <w:t>wahodd</w:t>
      </w:r>
      <w:r>
        <w:rPr>
          <w:rFonts w:ascii="Tahoma" w:hAnsi="Tahoma" w:cs="Tahoma"/>
        </w:rPr>
        <w:t xml:space="preserve"> </w:t>
      </w:r>
      <w:r w:rsidRPr="002455FB">
        <w:rPr>
          <w:rFonts w:ascii="Tahoma" w:hAnsi="Tahoma" w:cs="Tahoma"/>
        </w:rPr>
        <w:t>rhieni</w:t>
      </w:r>
      <w:r>
        <w:rPr>
          <w:rFonts w:ascii="Tahoma" w:hAnsi="Tahoma" w:cs="Tahoma"/>
        </w:rPr>
        <w:t xml:space="preserve"> </w:t>
      </w:r>
      <w:r w:rsidRPr="002455FB">
        <w:rPr>
          <w:rFonts w:ascii="Tahoma" w:hAnsi="Tahoma" w:cs="Tahoma"/>
        </w:rPr>
        <w:t>i’r</w:t>
      </w:r>
      <w:r>
        <w:rPr>
          <w:rFonts w:ascii="Tahoma" w:hAnsi="Tahoma" w:cs="Tahoma"/>
        </w:rPr>
        <w:t xml:space="preserve"> </w:t>
      </w:r>
      <w:r w:rsidR="00E756EC">
        <w:rPr>
          <w:rFonts w:ascii="Tahoma" w:hAnsi="Tahoma" w:cs="Tahoma"/>
        </w:rPr>
        <w:t>y</w:t>
      </w:r>
      <w:r w:rsidRPr="002455FB">
        <w:rPr>
          <w:rFonts w:ascii="Tahoma" w:hAnsi="Tahoma" w:cs="Tahoma"/>
        </w:rPr>
        <w:t>sgol</w:t>
      </w:r>
      <w:r>
        <w:rPr>
          <w:rFonts w:ascii="Tahoma" w:hAnsi="Tahoma" w:cs="Tahoma"/>
        </w:rPr>
        <w:t xml:space="preserve"> </w:t>
      </w:r>
      <w:r w:rsidRPr="002455FB">
        <w:rPr>
          <w:rFonts w:ascii="Tahoma" w:hAnsi="Tahoma" w:cs="Tahoma"/>
        </w:rPr>
        <w:t xml:space="preserve">i drafod y mater. </w:t>
      </w:r>
      <w:r w:rsidRPr="002455FB">
        <w:rPr>
          <w:rFonts w:ascii="MS Mincho" w:eastAsia="MS Mincho" w:hAnsi="MS Mincho" w:cs="MS Mincho"/>
        </w:rPr>
        <w:t> </w:t>
      </w:r>
    </w:p>
    <w:p w14:paraId="221260D7" w14:textId="77777777" w:rsidR="002455FB" w:rsidRPr="002455FB" w:rsidRDefault="002455FB" w:rsidP="002455FB">
      <w:pPr>
        <w:widowControl w:val="0"/>
        <w:tabs>
          <w:tab w:val="left" w:pos="220"/>
          <w:tab w:val="left" w:pos="720"/>
        </w:tabs>
        <w:autoSpaceDE w:val="0"/>
        <w:autoSpaceDN w:val="0"/>
        <w:adjustRightInd w:val="0"/>
        <w:spacing w:after="320" w:line="360" w:lineRule="atLeast"/>
        <w:jc w:val="both"/>
        <w:rPr>
          <w:rFonts w:ascii="Tahoma" w:hAnsi="Tahoma" w:cs="Tahoma"/>
        </w:rPr>
      </w:pPr>
      <w:r w:rsidRPr="002455FB">
        <w:rPr>
          <w:rFonts w:ascii="Tahoma" w:hAnsi="Tahoma" w:cs="Tahoma"/>
        </w:rPr>
        <w:t xml:space="preserve">Yn dilyn y cyfarfod uchod, danfonir llythyr yn hysbysu’r rhiant am eithrio’r plentyn am gyfnod penodedig, gan nodi enghreifftiau penodol o gam- </w:t>
      </w:r>
      <w:r w:rsidRPr="002455FB">
        <w:rPr>
          <w:rFonts w:ascii="MS Mincho" w:eastAsia="MS Mincho" w:hAnsi="MS Mincho" w:cs="MS Mincho"/>
        </w:rPr>
        <w:t> </w:t>
      </w:r>
    </w:p>
    <w:p w14:paraId="3619EEF3" w14:textId="77777777" w:rsidR="002455FB" w:rsidRPr="002455FB" w:rsidRDefault="002455FB" w:rsidP="002455FB">
      <w:pPr>
        <w:widowControl w:val="0"/>
        <w:autoSpaceDE w:val="0"/>
        <w:autoSpaceDN w:val="0"/>
        <w:adjustRightInd w:val="0"/>
        <w:spacing w:after="240" w:line="360" w:lineRule="atLeast"/>
        <w:jc w:val="both"/>
        <w:rPr>
          <w:rFonts w:ascii="Tahoma" w:hAnsi="Tahoma" w:cs="Tahoma"/>
        </w:rPr>
      </w:pPr>
      <w:r w:rsidRPr="002455FB">
        <w:rPr>
          <w:rFonts w:ascii="Tahoma" w:hAnsi="Tahoma" w:cs="Tahoma"/>
        </w:rPr>
        <w:t xml:space="preserve">ymddwyn a sail yr eithriad, ynghyd â’r gweithdrefn apeliadau. </w:t>
      </w:r>
    </w:p>
    <w:p w14:paraId="1BF0A7C3" w14:textId="77777777" w:rsidR="002455FB" w:rsidRPr="002455FB" w:rsidRDefault="002455FB" w:rsidP="002455FB">
      <w:pPr>
        <w:widowControl w:val="0"/>
        <w:autoSpaceDE w:val="0"/>
        <w:autoSpaceDN w:val="0"/>
        <w:adjustRightInd w:val="0"/>
        <w:spacing w:after="240" w:line="360" w:lineRule="atLeast"/>
        <w:jc w:val="both"/>
        <w:rPr>
          <w:rFonts w:ascii="Tahoma" w:hAnsi="Tahoma" w:cs="Tahoma"/>
        </w:rPr>
      </w:pPr>
      <w:r w:rsidRPr="002455FB">
        <w:rPr>
          <w:rFonts w:ascii="Tahoma" w:hAnsi="Tahoma" w:cs="Tahoma"/>
        </w:rPr>
        <w:t>Eithriad i’r drefn uchod:</w:t>
      </w:r>
      <w:r w:rsidRPr="002455FB">
        <w:rPr>
          <w:rFonts w:ascii="MS Mincho" w:eastAsia="MS Mincho" w:hAnsi="MS Mincho" w:cs="MS Mincho"/>
        </w:rPr>
        <w:t> </w:t>
      </w:r>
      <w:r w:rsidRPr="002455FB">
        <w:rPr>
          <w:rFonts w:ascii="Tahoma" w:hAnsi="Tahoma" w:cs="Tahoma"/>
        </w:rPr>
        <w:t>Gwaherddir disgybl yn syth os bydd, yn nhŷb yr ysgol, yn fygythiad i les</w:t>
      </w:r>
      <w:r w:rsidRPr="002455FB">
        <w:rPr>
          <w:rFonts w:ascii="MS Mincho" w:eastAsia="MS Mincho" w:hAnsi="MS Mincho" w:cs="MS Mincho"/>
        </w:rPr>
        <w:t> </w:t>
      </w:r>
      <w:r w:rsidRPr="002455FB">
        <w:rPr>
          <w:rFonts w:ascii="Tahoma" w:hAnsi="Tahoma" w:cs="Tahoma"/>
        </w:rPr>
        <w:t>a diogelwch disgyblion/staff yr Ysgol.</w:t>
      </w:r>
      <w:r w:rsidRPr="002455FB">
        <w:rPr>
          <w:rFonts w:ascii="MS Mincho" w:eastAsia="MS Mincho" w:hAnsi="MS Mincho" w:cs="MS Mincho"/>
        </w:rPr>
        <w:t> </w:t>
      </w:r>
      <w:r w:rsidRPr="002455FB">
        <w:rPr>
          <w:rFonts w:ascii="Tahoma" w:hAnsi="Tahoma" w:cs="Tahoma"/>
        </w:rPr>
        <w:t xml:space="preserve">Os bydd yr ymddygiad yn parhau, argymhellir y caiff ei wahardd am gyfnod penodedig hwy (hyd at bum niwrnod) neu am gyfnod amhenodol. </w:t>
      </w:r>
    </w:p>
    <w:p w14:paraId="7A60A240" w14:textId="77777777" w:rsidR="002455FB" w:rsidRPr="002455FB" w:rsidRDefault="002455FB" w:rsidP="002455FB">
      <w:pPr>
        <w:widowControl w:val="0"/>
        <w:autoSpaceDE w:val="0"/>
        <w:autoSpaceDN w:val="0"/>
        <w:adjustRightInd w:val="0"/>
        <w:spacing w:after="240" w:line="360" w:lineRule="atLeast"/>
        <w:jc w:val="both"/>
        <w:rPr>
          <w:rFonts w:ascii="Tahoma" w:hAnsi="Tahoma" w:cs="Tahoma"/>
        </w:rPr>
      </w:pPr>
    </w:p>
    <w:p w14:paraId="683D7D37" w14:textId="77777777" w:rsidR="000A7EAD" w:rsidRPr="002455FB" w:rsidRDefault="00497FAB" w:rsidP="002455FB">
      <w:pPr>
        <w:jc w:val="both"/>
        <w:rPr>
          <w:rFonts w:ascii="Tahoma" w:hAnsi="Tahoma" w:cs="Tahoma"/>
        </w:rPr>
      </w:pPr>
    </w:p>
    <w:sectPr w:rsidR="000A7EAD" w:rsidRPr="002455FB" w:rsidSect="000B129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C4127A5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FB"/>
    <w:rsid w:val="000B71AD"/>
    <w:rsid w:val="002455FB"/>
    <w:rsid w:val="002748C3"/>
    <w:rsid w:val="00497FAB"/>
    <w:rsid w:val="00927498"/>
    <w:rsid w:val="00951ADA"/>
    <w:rsid w:val="00DD35C2"/>
    <w:rsid w:val="00E756EC"/>
    <w:rsid w:val="00EC5878"/>
    <w:rsid w:val="00F22FAF"/>
    <w:rsid w:val="00FB1B0D"/>
    <w:rsid w:val="019932A9"/>
    <w:rsid w:val="02930FA9"/>
    <w:rsid w:val="09C34431"/>
    <w:rsid w:val="0CFAE4F3"/>
    <w:rsid w:val="0F696264"/>
    <w:rsid w:val="0F8FDC0C"/>
    <w:rsid w:val="10E32060"/>
    <w:rsid w:val="10F4C237"/>
    <w:rsid w:val="1233F78C"/>
    <w:rsid w:val="1824D0AC"/>
    <w:rsid w:val="188D7AE0"/>
    <w:rsid w:val="1E71D97B"/>
    <w:rsid w:val="2102DC3F"/>
    <w:rsid w:val="258F254C"/>
    <w:rsid w:val="27FF9364"/>
    <w:rsid w:val="2815F59C"/>
    <w:rsid w:val="29409788"/>
    <w:rsid w:val="2A3000B5"/>
    <w:rsid w:val="2D72F299"/>
    <w:rsid w:val="2D85239A"/>
    <w:rsid w:val="2EC4039F"/>
    <w:rsid w:val="2F2F406A"/>
    <w:rsid w:val="30049AB5"/>
    <w:rsid w:val="32F65EB0"/>
    <w:rsid w:val="3583BC5D"/>
    <w:rsid w:val="384832CE"/>
    <w:rsid w:val="39807780"/>
    <w:rsid w:val="3CC2373F"/>
    <w:rsid w:val="44883322"/>
    <w:rsid w:val="465ED840"/>
    <w:rsid w:val="46809628"/>
    <w:rsid w:val="48C38303"/>
    <w:rsid w:val="4C5BD6EC"/>
    <w:rsid w:val="4E83D711"/>
    <w:rsid w:val="4FC9D4F5"/>
    <w:rsid w:val="54EECE26"/>
    <w:rsid w:val="56CE6686"/>
    <w:rsid w:val="584921FF"/>
    <w:rsid w:val="59C9EA26"/>
    <w:rsid w:val="5A9A6968"/>
    <w:rsid w:val="5B1585F6"/>
    <w:rsid w:val="5BA531D5"/>
    <w:rsid w:val="5C104045"/>
    <w:rsid w:val="5DCEB235"/>
    <w:rsid w:val="5DDECFA4"/>
    <w:rsid w:val="5F47E107"/>
    <w:rsid w:val="5F7AA005"/>
    <w:rsid w:val="6AB2FDA9"/>
    <w:rsid w:val="6C4ECE0A"/>
    <w:rsid w:val="6C9D3F0F"/>
    <w:rsid w:val="6F9B238E"/>
    <w:rsid w:val="72B4F413"/>
    <w:rsid w:val="747F885E"/>
    <w:rsid w:val="765F6965"/>
    <w:rsid w:val="77F33EE9"/>
    <w:rsid w:val="79FFFF1D"/>
    <w:rsid w:val="7B9BCF7E"/>
    <w:rsid w:val="7C5E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F6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348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Grisdale Jones</dc:creator>
  <cp:keywords/>
  <dc:description/>
  <cp:lastModifiedBy>L Jones (Ysgol Henllan)</cp:lastModifiedBy>
  <cp:revision>2</cp:revision>
  <dcterms:created xsi:type="dcterms:W3CDTF">2024-02-01T10:19:00Z</dcterms:created>
  <dcterms:modified xsi:type="dcterms:W3CDTF">2024-02-01T10:19:00Z</dcterms:modified>
</cp:coreProperties>
</file>